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3762B" w14:textId="77777777" w:rsidR="00204D5A" w:rsidRPr="002870EF" w:rsidRDefault="00554C9B" w:rsidP="002B741E">
      <w:pPr>
        <w:autoSpaceDE w:val="0"/>
        <w:autoSpaceDN w:val="0"/>
        <w:ind w:right="-2"/>
      </w:pPr>
      <w:r w:rsidRPr="00FE5D38">
        <w:rPr>
          <w:rFonts w:hint="eastAsia"/>
        </w:rPr>
        <w:t xml:space="preserve">　　　</w:t>
      </w:r>
      <w:r w:rsidRPr="002870EF">
        <w:rPr>
          <w:rFonts w:hint="eastAsia"/>
        </w:rPr>
        <w:t>武蔵野市ハクビシン・アライグマ対策事業実施要綱</w:t>
      </w:r>
    </w:p>
    <w:p w14:paraId="3B59220B" w14:textId="77777777" w:rsidR="006064E9" w:rsidRPr="002870EF" w:rsidRDefault="006064E9" w:rsidP="002B741E">
      <w:pPr>
        <w:autoSpaceDE w:val="0"/>
        <w:autoSpaceDN w:val="0"/>
        <w:ind w:right="-2"/>
      </w:pPr>
    </w:p>
    <w:p w14:paraId="657BD257" w14:textId="77777777" w:rsidR="00C44B8F" w:rsidRPr="002870EF" w:rsidRDefault="00C44B8F" w:rsidP="002B741E">
      <w:pPr>
        <w:autoSpaceDE w:val="0"/>
        <w:autoSpaceDN w:val="0"/>
        <w:ind w:right="-2" w:firstLineChars="100" w:firstLine="267"/>
      </w:pPr>
      <w:r w:rsidRPr="002870EF">
        <w:rPr>
          <w:rFonts w:hint="eastAsia"/>
        </w:rPr>
        <w:t>（趣旨）</w:t>
      </w:r>
    </w:p>
    <w:p w14:paraId="5A414558" w14:textId="6B654D60" w:rsidR="00C44B8F" w:rsidRPr="002870EF" w:rsidRDefault="00C44B8F" w:rsidP="002B741E">
      <w:pPr>
        <w:autoSpaceDE w:val="0"/>
        <w:autoSpaceDN w:val="0"/>
        <w:ind w:left="267" w:right="-2" w:hangingChars="100" w:hanging="267"/>
      </w:pPr>
      <w:r w:rsidRPr="002870EF">
        <w:rPr>
          <w:rFonts w:hint="eastAsia"/>
        </w:rPr>
        <w:t>第１条　この要綱は、東京都</w:t>
      </w:r>
      <w:r w:rsidR="00A97586" w:rsidRPr="002870EF">
        <w:rPr>
          <w:rFonts w:hint="eastAsia"/>
        </w:rPr>
        <w:t>が策定する</w:t>
      </w:r>
      <w:r w:rsidRPr="002870EF">
        <w:rPr>
          <w:rFonts w:hint="eastAsia"/>
        </w:rPr>
        <w:t>アライグマ・ハクビシン防除実施計画に基づき、</w:t>
      </w:r>
      <w:r w:rsidR="007D345A" w:rsidRPr="002870EF">
        <w:rPr>
          <w:rFonts w:hint="eastAsia"/>
        </w:rPr>
        <w:t>武蔵野市</w:t>
      </w:r>
      <w:r w:rsidRPr="002870EF">
        <w:rPr>
          <w:rFonts w:hint="eastAsia"/>
        </w:rPr>
        <w:t>内</w:t>
      </w:r>
      <w:r w:rsidR="007D345A" w:rsidRPr="002870EF">
        <w:rPr>
          <w:rFonts w:hint="eastAsia"/>
        </w:rPr>
        <w:t>（以下「市内」という。）</w:t>
      </w:r>
      <w:r w:rsidRPr="002870EF">
        <w:rPr>
          <w:rFonts w:hint="eastAsia"/>
        </w:rPr>
        <w:t>に生息するハクビシン及びアライグマ（以下「</w:t>
      </w:r>
      <w:bookmarkStart w:id="0" w:name="_Hlk32583922"/>
      <w:r w:rsidRPr="002870EF">
        <w:rPr>
          <w:rFonts w:hint="eastAsia"/>
        </w:rPr>
        <w:t>対象動物</w:t>
      </w:r>
      <w:bookmarkEnd w:id="0"/>
      <w:r w:rsidRPr="002870EF">
        <w:rPr>
          <w:rFonts w:hint="eastAsia"/>
        </w:rPr>
        <w:t>」という。）の防除</w:t>
      </w:r>
      <w:r w:rsidR="00193CCF" w:rsidRPr="002870EF">
        <w:rPr>
          <w:rFonts w:hint="eastAsia"/>
        </w:rPr>
        <w:t>等の対策（</w:t>
      </w:r>
      <w:r w:rsidRPr="002870EF">
        <w:rPr>
          <w:rFonts w:hint="eastAsia"/>
        </w:rPr>
        <w:t>以下「</w:t>
      </w:r>
      <w:r w:rsidR="00390640" w:rsidRPr="002870EF">
        <w:rPr>
          <w:rFonts w:hint="eastAsia"/>
        </w:rPr>
        <w:t>対策</w:t>
      </w:r>
      <w:r w:rsidR="00193CCF" w:rsidRPr="002870EF">
        <w:rPr>
          <w:rFonts w:hint="eastAsia"/>
        </w:rPr>
        <w:t>事業</w:t>
      </w:r>
      <w:r w:rsidRPr="002870EF">
        <w:rPr>
          <w:rFonts w:hint="eastAsia"/>
        </w:rPr>
        <w:t>」という。）を行うことについて必要な事項を定めるものとする。</w:t>
      </w:r>
    </w:p>
    <w:p w14:paraId="150E36D5" w14:textId="69C2F70F" w:rsidR="00C44B8F" w:rsidRPr="002870EF" w:rsidRDefault="00C44B8F" w:rsidP="002B741E">
      <w:pPr>
        <w:autoSpaceDE w:val="0"/>
        <w:autoSpaceDN w:val="0"/>
        <w:ind w:right="-2" w:firstLineChars="100" w:firstLine="267"/>
      </w:pPr>
      <w:r w:rsidRPr="002870EF">
        <w:rPr>
          <w:rFonts w:hint="eastAsia"/>
        </w:rPr>
        <w:t>（定義）</w:t>
      </w:r>
    </w:p>
    <w:p w14:paraId="5D5A5880" w14:textId="13274E2D" w:rsidR="00C44B8F" w:rsidRPr="002870EF" w:rsidRDefault="00C44B8F" w:rsidP="002B741E">
      <w:pPr>
        <w:autoSpaceDE w:val="0"/>
        <w:autoSpaceDN w:val="0"/>
        <w:ind w:left="267" w:right="-2" w:hangingChars="100" w:hanging="267"/>
      </w:pPr>
      <w:r w:rsidRPr="002870EF">
        <w:rPr>
          <w:rFonts w:hint="eastAsia"/>
        </w:rPr>
        <w:t>第２条</w:t>
      </w:r>
      <w:r w:rsidR="000D5120" w:rsidRPr="002870EF">
        <w:rPr>
          <w:rFonts w:hint="eastAsia"/>
        </w:rPr>
        <w:t xml:space="preserve">　</w:t>
      </w:r>
      <w:r w:rsidRPr="002870EF">
        <w:rPr>
          <w:rFonts w:hint="eastAsia"/>
        </w:rPr>
        <w:t>この要綱において、次</w:t>
      </w:r>
      <w:r w:rsidR="00A97586" w:rsidRPr="002870EF">
        <w:rPr>
          <w:rFonts w:hint="eastAsia"/>
        </w:rPr>
        <w:t>の各号</w:t>
      </w:r>
      <w:r w:rsidRPr="002870EF">
        <w:rPr>
          <w:rFonts w:hint="eastAsia"/>
        </w:rPr>
        <w:t>に掲げる用語の</w:t>
      </w:r>
      <w:r w:rsidR="00111DE4" w:rsidRPr="002870EF">
        <w:rPr>
          <w:rFonts w:hint="eastAsia"/>
        </w:rPr>
        <w:t>意義</w:t>
      </w:r>
      <w:r w:rsidR="002A194A" w:rsidRPr="002870EF">
        <w:rPr>
          <w:rFonts w:hint="eastAsia"/>
        </w:rPr>
        <w:t>は、</w:t>
      </w:r>
      <w:r w:rsidRPr="002870EF">
        <w:rPr>
          <w:rFonts w:hint="eastAsia"/>
        </w:rPr>
        <w:t>それぞ</w:t>
      </w:r>
      <w:r w:rsidR="002226CB" w:rsidRPr="002870EF">
        <w:rPr>
          <w:rFonts w:hint="eastAsia"/>
        </w:rPr>
        <w:t>れ</w:t>
      </w:r>
      <w:r w:rsidRPr="002870EF">
        <w:rPr>
          <w:rFonts w:hint="eastAsia"/>
        </w:rPr>
        <w:t>当該各号に定めるところ</w:t>
      </w:r>
      <w:r w:rsidR="002A194A" w:rsidRPr="002870EF">
        <w:rPr>
          <w:rFonts w:hint="eastAsia"/>
        </w:rPr>
        <w:t>に</w:t>
      </w:r>
      <w:r w:rsidRPr="002870EF">
        <w:rPr>
          <w:rFonts w:hint="eastAsia"/>
        </w:rPr>
        <w:t>よ</w:t>
      </w:r>
      <w:r w:rsidR="002A194A" w:rsidRPr="002870EF">
        <w:rPr>
          <w:rFonts w:hint="eastAsia"/>
        </w:rPr>
        <w:t>る。</w:t>
      </w:r>
    </w:p>
    <w:p w14:paraId="7FCE0140" w14:textId="27877CC2" w:rsidR="005B1F41" w:rsidRPr="002870EF" w:rsidRDefault="005B1F41" w:rsidP="002B741E">
      <w:pPr>
        <w:autoSpaceDE w:val="0"/>
        <w:autoSpaceDN w:val="0"/>
        <w:ind w:left="534" w:right="-2" w:hangingChars="200" w:hanging="534"/>
      </w:pPr>
      <w:r w:rsidRPr="002870EF">
        <w:rPr>
          <w:rFonts w:hint="eastAsia"/>
        </w:rPr>
        <w:t xml:space="preserve">　</w:t>
      </w:r>
      <w:r w:rsidRPr="002870EF">
        <w:rPr>
          <w:rFonts w:hint="eastAsia"/>
          <w:w w:val="80"/>
          <w:kern w:val="0"/>
          <w:fitText w:val="267" w:id="2089468676"/>
        </w:rPr>
        <w:t>(1)</w:t>
      </w:r>
      <w:r w:rsidRPr="002870EF">
        <w:rPr>
          <w:rFonts w:hint="eastAsia"/>
        </w:rPr>
        <w:t xml:space="preserve">　</w:t>
      </w:r>
      <w:bookmarkStart w:id="1" w:name="_Hlk27473516"/>
      <w:r w:rsidR="00964334" w:rsidRPr="002870EF">
        <w:rPr>
          <w:rFonts w:hint="eastAsia"/>
        </w:rPr>
        <w:t>建造物等への侵入</w:t>
      </w:r>
      <w:bookmarkEnd w:id="1"/>
      <w:r w:rsidR="00964334" w:rsidRPr="002870EF">
        <w:rPr>
          <w:rFonts w:hint="eastAsia"/>
        </w:rPr>
        <w:t xml:space="preserve">　対象動物による建造物（屋根の上及び床下を含む。</w:t>
      </w:r>
      <w:r w:rsidR="00A97586" w:rsidRPr="002870EF">
        <w:rPr>
          <w:rFonts w:hint="eastAsia"/>
        </w:rPr>
        <w:t>以下同じ。</w:t>
      </w:r>
      <w:r w:rsidR="00964334" w:rsidRPr="002870EF">
        <w:rPr>
          <w:rFonts w:hint="eastAsia"/>
        </w:rPr>
        <w:t>）又は当該建造物が所在する敷地（以下「敷地」という。）内への侵入をいう。</w:t>
      </w:r>
    </w:p>
    <w:p w14:paraId="0F3D91E8" w14:textId="6B5EDFA0" w:rsidR="00964334" w:rsidRPr="002870EF" w:rsidRDefault="005B1F41" w:rsidP="002B741E">
      <w:pPr>
        <w:autoSpaceDE w:val="0"/>
        <w:autoSpaceDN w:val="0"/>
        <w:ind w:left="534" w:right="-2" w:hangingChars="200" w:hanging="534"/>
      </w:pPr>
      <w:r w:rsidRPr="002870EF">
        <w:rPr>
          <w:rFonts w:hint="eastAsia"/>
        </w:rPr>
        <w:t xml:space="preserve">　</w:t>
      </w:r>
      <w:r w:rsidRPr="002870EF">
        <w:rPr>
          <w:rFonts w:hint="eastAsia"/>
          <w:w w:val="80"/>
          <w:kern w:val="0"/>
          <w:fitText w:val="267" w:id="2089468675"/>
        </w:rPr>
        <w:t>(2)</w:t>
      </w:r>
      <w:r w:rsidRPr="002870EF">
        <w:rPr>
          <w:rFonts w:hint="eastAsia"/>
        </w:rPr>
        <w:t xml:space="preserve">　</w:t>
      </w:r>
      <w:r w:rsidR="00964334" w:rsidRPr="002870EF">
        <w:rPr>
          <w:rFonts w:hint="eastAsia"/>
        </w:rPr>
        <w:t>生活環境被害　対象動物による次に掲げる被害をいう。</w:t>
      </w:r>
    </w:p>
    <w:p w14:paraId="4813347E" w14:textId="46C89EBA" w:rsidR="00964334" w:rsidRPr="002870EF" w:rsidRDefault="00964334" w:rsidP="002B741E">
      <w:pPr>
        <w:autoSpaceDE w:val="0"/>
        <w:autoSpaceDN w:val="0"/>
        <w:ind w:left="800" w:right="-2" w:hangingChars="300" w:hanging="800"/>
      </w:pPr>
      <w:r w:rsidRPr="002870EF">
        <w:rPr>
          <w:rFonts w:hint="eastAsia"/>
        </w:rPr>
        <w:t xml:space="preserve">　　ア　建造物内における足音及び鳴き声による騒音</w:t>
      </w:r>
    </w:p>
    <w:p w14:paraId="23D19CFE" w14:textId="77777777" w:rsidR="00964334" w:rsidRPr="002870EF" w:rsidRDefault="00964334" w:rsidP="002B741E">
      <w:pPr>
        <w:autoSpaceDE w:val="0"/>
        <w:autoSpaceDN w:val="0"/>
        <w:ind w:left="534" w:right="-2" w:hangingChars="200" w:hanging="534"/>
      </w:pPr>
      <w:r w:rsidRPr="002870EF">
        <w:rPr>
          <w:rFonts w:hint="eastAsia"/>
        </w:rPr>
        <w:t xml:space="preserve">　　イ　建造物の破損、汚損等</w:t>
      </w:r>
    </w:p>
    <w:p w14:paraId="3B80803C" w14:textId="70FC1EE3" w:rsidR="00964334" w:rsidRPr="002870EF" w:rsidRDefault="00964334" w:rsidP="002B741E">
      <w:pPr>
        <w:autoSpaceDE w:val="0"/>
        <w:autoSpaceDN w:val="0"/>
        <w:ind w:left="800" w:right="-2" w:hangingChars="300" w:hanging="800"/>
      </w:pPr>
      <w:r w:rsidRPr="002870EF">
        <w:rPr>
          <w:rFonts w:hint="eastAsia"/>
        </w:rPr>
        <w:t xml:space="preserve">　　ウ　敷地内において屋外で飼養する</w:t>
      </w:r>
      <w:r w:rsidR="004469F9" w:rsidRPr="002870EF">
        <w:rPr>
          <w:rFonts w:hint="eastAsia"/>
        </w:rPr>
        <w:t>動物</w:t>
      </w:r>
      <w:r w:rsidRPr="002870EF">
        <w:rPr>
          <w:rFonts w:hint="eastAsia"/>
        </w:rPr>
        <w:t>への被害</w:t>
      </w:r>
    </w:p>
    <w:p w14:paraId="4BC44DF8" w14:textId="77777777" w:rsidR="00964334" w:rsidRPr="002870EF" w:rsidRDefault="00964334" w:rsidP="002B741E">
      <w:pPr>
        <w:autoSpaceDE w:val="0"/>
        <w:autoSpaceDN w:val="0"/>
        <w:ind w:left="534" w:right="-2" w:hangingChars="200" w:hanging="534"/>
      </w:pPr>
      <w:r w:rsidRPr="002870EF">
        <w:rPr>
          <w:rFonts w:hint="eastAsia"/>
        </w:rPr>
        <w:t xml:space="preserve">　　エ　建造物内又は敷地内におけるふん尿による汚損</w:t>
      </w:r>
    </w:p>
    <w:p w14:paraId="44F00A92" w14:textId="77777777" w:rsidR="00964334" w:rsidRPr="002870EF" w:rsidRDefault="00964334" w:rsidP="002B741E">
      <w:pPr>
        <w:autoSpaceDE w:val="0"/>
        <w:autoSpaceDN w:val="0"/>
        <w:ind w:left="534" w:right="-2" w:hangingChars="200" w:hanging="534"/>
      </w:pPr>
      <w:r w:rsidRPr="002870EF">
        <w:rPr>
          <w:rFonts w:hint="eastAsia"/>
        </w:rPr>
        <w:t xml:space="preserve">　　オ　敷地内の庭木の果実等への被害</w:t>
      </w:r>
    </w:p>
    <w:p w14:paraId="454E3CC4" w14:textId="77777777" w:rsidR="00CB3FDB" w:rsidRPr="002870EF" w:rsidRDefault="00CB3FDB" w:rsidP="002B741E">
      <w:pPr>
        <w:autoSpaceDE w:val="0"/>
        <w:autoSpaceDN w:val="0"/>
        <w:ind w:right="-2" w:firstLineChars="100" w:firstLine="267"/>
      </w:pPr>
      <w:r w:rsidRPr="002870EF">
        <w:rPr>
          <w:rFonts w:hint="eastAsia"/>
        </w:rPr>
        <w:t>（実施主体）</w:t>
      </w:r>
    </w:p>
    <w:p w14:paraId="3075D136" w14:textId="4E763404" w:rsidR="00722396" w:rsidRPr="002870EF" w:rsidRDefault="00CB3FDB" w:rsidP="002B741E">
      <w:pPr>
        <w:autoSpaceDE w:val="0"/>
        <w:autoSpaceDN w:val="0"/>
        <w:ind w:left="267" w:right="-2" w:hangingChars="100" w:hanging="267"/>
      </w:pPr>
      <w:r w:rsidRPr="002870EF">
        <w:rPr>
          <w:rFonts w:hint="eastAsia"/>
        </w:rPr>
        <w:t xml:space="preserve">第３条　</w:t>
      </w:r>
      <w:r w:rsidR="00A8238B" w:rsidRPr="002870EF">
        <w:rPr>
          <w:rFonts w:hint="eastAsia"/>
        </w:rPr>
        <w:t>対策事業</w:t>
      </w:r>
      <w:r w:rsidRPr="002870EF">
        <w:rPr>
          <w:rFonts w:hint="eastAsia"/>
        </w:rPr>
        <w:t>の実施主体は、武蔵野市（以下「市」という。）と</w:t>
      </w:r>
      <w:r w:rsidR="00F51D04" w:rsidRPr="002870EF">
        <w:rPr>
          <w:rFonts w:hint="eastAsia"/>
        </w:rPr>
        <w:t>し、次に掲げる要件を全て満たす</w:t>
      </w:r>
      <w:r w:rsidR="00722396" w:rsidRPr="002870EF">
        <w:rPr>
          <w:rFonts w:hint="eastAsia"/>
        </w:rPr>
        <w:t>者</w:t>
      </w:r>
      <w:r w:rsidRPr="002870EF">
        <w:rPr>
          <w:rFonts w:hint="eastAsia"/>
        </w:rPr>
        <w:t>に委託</w:t>
      </w:r>
      <w:r w:rsidR="00F51D04" w:rsidRPr="002870EF">
        <w:rPr>
          <w:rFonts w:hint="eastAsia"/>
        </w:rPr>
        <w:t>して実施する</w:t>
      </w:r>
      <w:r w:rsidRPr="002870EF">
        <w:rPr>
          <w:rFonts w:hint="eastAsia"/>
        </w:rPr>
        <w:t>。</w:t>
      </w:r>
    </w:p>
    <w:p w14:paraId="633A6EC7" w14:textId="1E811253" w:rsidR="00CB3FDB" w:rsidRPr="002870EF" w:rsidRDefault="00722396" w:rsidP="002B741E">
      <w:pPr>
        <w:autoSpaceDE w:val="0"/>
        <w:autoSpaceDN w:val="0"/>
        <w:ind w:left="267" w:right="-2" w:hangingChars="100" w:hanging="267"/>
      </w:pPr>
      <w:r w:rsidRPr="002870EF">
        <w:rPr>
          <w:rFonts w:hint="eastAsia"/>
        </w:rPr>
        <w:t xml:space="preserve">　</w:t>
      </w:r>
      <w:r w:rsidRPr="002870EF">
        <w:rPr>
          <w:rFonts w:hint="eastAsia"/>
          <w:w w:val="80"/>
          <w:kern w:val="0"/>
          <w:fitText w:val="267" w:id="-2106345472"/>
        </w:rPr>
        <w:t>(1</w:t>
      </w:r>
      <w:r w:rsidRPr="002870EF">
        <w:rPr>
          <w:rFonts w:hint="eastAsia"/>
          <w:spacing w:val="4"/>
          <w:w w:val="80"/>
          <w:kern w:val="0"/>
          <w:fitText w:val="267" w:id="-2106345472"/>
        </w:rPr>
        <w:t>)</w:t>
      </w:r>
      <w:r w:rsidRPr="002870EF">
        <w:rPr>
          <w:rFonts w:hint="eastAsia"/>
        </w:rPr>
        <w:t xml:space="preserve">　対策事業を的確に実施できると市長が認める者</w:t>
      </w:r>
      <w:r w:rsidR="00F51D04" w:rsidRPr="002870EF">
        <w:rPr>
          <w:rFonts w:hint="eastAsia"/>
        </w:rPr>
        <w:t>であること。</w:t>
      </w:r>
    </w:p>
    <w:p w14:paraId="3C2426CB" w14:textId="2414A88A" w:rsidR="00722396" w:rsidRPr="002870EF" w:rsidRDefault="00722396" w:rsidP="002B741E">
      <w:pPr>
        <w:autoSpaceDE w:val="0"/>
        <w:autoSpaceDN w:val="0"/>
        <w:ind w:left="534" w:right="-2" w:hangingChars="200" w:hanging="534"/>
      </w:pPr>
      <w:r w:rsidRPr="002870EF">
        <w:rPr>
          <w:rFonts w:hint="eastAsia"/>
        </w:rPr>
        <w:t xml:space="preserve">　</w:t>
      </w:r>
      <w:r w:rsidRPr="002870EF">
        <w:rPr>
          <w:rFonts w:hint="eastAsia"/>
          <w:w w:val="80"/>
          <w:kern w:val="0"/>
          <w:fitText w:val="267" w:id="-2106345471"/>
        </w:rPr>
        <w:t>(2</w:t>
      </w:r>
      <w:r w:rsidRPr="002870EF">
        <w:rPr>
          <w:rFonts w:hint="eastAsia"/>
          <w:spacing w:val="4"/>
          <w:w w:val="80"/>
          <w:kern w:val="0"/>
          <w:fitText w:val="267" w:id="-2106345471"/>
        </w:rPr>
        <w:t>)</w:t>
      </w:r>
      <w:r w:rsidRPr="002870EF">
        <w:rPr>
          <w:rFonts w:hint="eastAsia"/>
        </w:rPr>
        <w:t xml:space="preserve">　ハクビシンの捕獲及び殺処分に</w:t>
      </w:r>
      <w:r w:rsidR="00B12705" w:rsidRPr="002870EF">
        <w:rPr>
          <w:rFonts w:hint="eastAsia"/>
        </w:rPr>
        <w:t>あたり、</w:t>
      </w:r>
      <w:r w:rsidRPr="002870EF">
        <w:rPr>
          <w:rFonts w:hint="eastAsia"/>
        </w:rPr>
        <w:t>鳥獣の保護及び管理並びに狩猟の適正化に関する法律（平成14年法律第88号。以下「</w:t>
      </w:r>
      <w:r w:rsidR="004F1D79" w:rsidRPr="002870EF">
        <w:rPr>
          <w:rFonts w:hint="eastAsia"/>
        </w:rPr>
        <w:t>鳥獣保護管理法</w:t>
      </w:r>
      <w:r w:rsidRPr="002870EF">
        <w:rPr>
          <w:rFonts w:hint="eastAsia"/>
        </w:rPr>
        <w:t>」</w:t>
      </w:r>
      <w:r w:rsidR="004F1D79" w:rsidRPr="002870EF">
        <w:rPr>
          <w:rFonts w:hint="eastAsia"/>
        </w:rPr>
        <w:t>という。</w:t>
      </w:r>
      <w:r w:rsidRPr="002870EF">
        <w:rPr>
          <w:rFonts w:hint="eastAsia"/>
        </w:rPr>
        <w:t>）第９条第７項の規定による許可証（以下「許可証」という。）の交付を受けている</w:t>
      </w:r>
      <w:r w:rsidR="00F51D04" w:rsidRPr="002870EF">
        <w:rPr>
          <w:rFonts w:hint="eastAsia"/>
        </w:rPr>
        <w:t>こと。</w:t>
      </w:r>
    </w:p>
    <w:p w14:paraId="646B30C4" w14:textId="67C723E1" w:rsidR="00B65329" w:rsidRPr="002870EF" w:rsidRDefault="002B741E" w:rsidP="002B741E">
      <w:pPr>
        <w:autoSpaceDE w:val="0"/>
        <w:autoSpaceDN w:val="0"/>
        <w:ind w:left="267" w:right="-2" w:hangingChars="100" w:hanging="267"/>
      </w:pPr>
      <w:r>
        <w:rPr>
          <w:rFonts w:hint="eastAsia"/>
        </w:rPr>
        <w:t>２</w:t>
      </w:r>
      <w:r w:rsidR="00B65329" w:rsidRPr="002870EF">
        <w:rPr>
          <w:rFonts w:hint="eastAsia"/>
        </w:rPr>
        <w:t xml:space="preserve">　</w:t>
      </w:r>
      <w:r w:rsidR="008A56CF" w:rsidRPr="002870EF">
        <w:rPr>
          <w:rFonts w:hint="eastAsia"/>
        </w:rPr>
        <w:t>前項の規定により対策事業を受託した者</w:t>
      </w:r>
      <w:r w:rsidR="00A377B5" w:rsidRPr="002870EF">
        <w:rPr>
          <w:rFonts w:hint="eastAsia"/>
        </w:rPr>
        <w:t>（以下「受託者」という。）</w:t>
      </w:r>
      <w:r w:rsidR="008A56CF" w:rsidRPr="002870EF">
        <w:rPr>
          <w:rFonts w:hint="eastAsia"/>
        </w:rPr>
        <w:t>は</w:t>
      </w:r>
      <w:r w:rsidR="00722396" w:rsidRPr="002870EF">
        <w:rPr>
          <w:rFonts w:hint="eastAsia"/>
        </w:rPr>
        <w:t>、第９条第２項に規定する利用者から許可証（</w:t>
      </w:r>
      <w:r w:rsidR="004F1D79" w:rsidRPr="002870EF">
        <w:rPr>
          <w:rFonts w:hint="eastAsia"/>
        </w:rPr>
        <w:t>その従業者が鳥獣保護管理法第９条第８項の規定による従事者証の交付を受けている場合にあっては、当該従事者証を含む。</w:t>
      </w:r>
      <w:r w:rsidR="00722396" w:rsidRPr="002870EF">
        <w:rPr>
          <w:rFonts w:hint="eastAsia"/>
        </w:rPr>
        <w:t>）の提示を求められたときは、当該書類を提示しなければならない。</w:t>
      </w:r>
    </w:p>
    <w:p w14:paraId="70A69AD9" w14:textId="53B8C6A0" w:rsidR="00303099" w:rsidRPr="002870EF" w:rsidRDefault="002139A1" w:rsidP="002B741E">
      <w:pPr>
        <w:autoSpaceDE w:val="0"/>
        <w:autoSpaceDN w:val="0"/>
        <w:ind w:right="-2"/>
      </w:pPr>
      <w:r w:rsidRPr="002870EF">
        <w:rPr>
          <w:rFonts w:hint="eastAsia"/>
        </w:rPr>
        <w:t xml:space="preserve">　（対象者）</w:t>
      </w:r>
    </w:p>
    <w:p w14:paraId="4262D952" w14:textId="4325C789" w:rsidR="00303099" w:rsidRPr="002870EF" w:rsidRDefault="00303099" w:rsidP="002B741E">
      <w:pPr>
        <w:autoSpaceDE w:val="0"/>
        <w:autoSpaceDN w:val="0"/>
        <w:ind w:left="267" w:right="-2" w:hangingChars="100" w:hanging="267"/>
      </w:pPr>
      <w:r w:rsidRPr="002870EF">
        <w:rPr>
          <w:rFonts w:hint="eastAsia"/>
        </w:rPr>
        <w:t>第</w:t>
      </w:r>
      <w:r w:rsidR="00B00CB3" w:rsidRPr="002870EF">
        <w:rPr>
          <w:rFonts w:hint="eastAsia"/>
        </w:rPr>
        <w:t>４</w:t>
      </w:r>
      <w:r w:rsidRPr="002870EF">
        <w:rPr>
          <w:rFonts w:hint="eastAsia"/>
        </w:rPr>
        <w:t xml:space="preserve">条　</w:t>
      </w:r>
      <w:r w:rsidR="00A8238B" w:rsidRPr="002870EF">
        <w:rPr>
          <w:rFonts w:hint="eastAsia"/>
        </w:rPr>
        <w:t>対策事業</w:t>
      </w:r>
      <w:r w:rsidRPr="002870EF">
        <w:rPr>
          <w:rFonts w:hint="eastAsia"/>
        </w:rPr>
        <w:t>の対象となる者は、次の各号のいずれかに該当する</w:t>
      </w:r>
      <w:r w:rsidR="00F06A03" w:rsidRPr="002870EF">
        <w:rPr>
          <w:rFonts w:hint="eastAsia"/>
        </w:rPr>
        <w:t>者</w:t>
      </w:r>
      <w:r w:rsidRPr="002870EF">
        <w:rPr>
          <w:rFonts w:hint="eastAsia"/>
        </w:rPr>
        <w:t>とする。</w:t>
      </w:r>
    </w:p>
    <w:p w14:paraId="128C0067" w14:textId="58BA663F" w:rsidR="00303099" w:rsidRPr="002870EF" w:rsidRDefault="002139A1" w:rsidP="002B741E">
      <w:pPr>
        <w:autoSpaceDE w:val="0"/>
        <w:autoSpaceDN w:val="0"/>
        <w:ind w:left="534" w:right="-2" w:hangingChars="200" w:hanging="534"/>
      </w:pPr>
      <w:r w:rsidRPr="002870EF">
        <w:rPr>
          <w:rFonts w:hint="eastAsia"/>
        </w:rPr>
        <w:t xml:space="preserve">　</w:t>
      </w:r>
      <w:r w:rsidR="00303099" w:rsidRPr="002870EF">
        <w:rPr>
          <w:rFonts w:hint="eastAsia"/>
          <w:w w:val="80"/>
          <w:kern w:val="0"/>
          <w:fitText w:val="267" w:id="2088931584"/>
        </w:rPr>
        <w:t>(1</w:t>
      </w:r>
      <w:r w:rsidR="00303099" w:rsidRPr="002870EF">
        <w:rPr>
          <w:rFonts w:hint="eastAsia"/>
          <w:spacing w:val="4"/>
          <w:w w:val="80"/>
          <w:kern w:val="0"/>
          <w:fitText w:val="267" w:id="2088931584"/>
        </w:rPr>
        <w:t>)</w:t>
      </w:r>
      <w:r w:rsidR="00303099" w:rsidRPr="002870EF">
        <w:rPr>
          <w:rFonts w:hint="eastAsia"/>
        </w:rPr>
        <w:t xml:space="preserve">　市内に存する</w:t>
      </w:r>
      <w:r w:rsidR="00F06A03" w:rsidRPr="002870EF">
        <w:rPr>
          <w:rFonts w:hint="eastAsia"/>
        </w:rPr>
        <w:t>生活環境被害を受けている</w:t>
      </w:r>
      <w:r w:rsidR="00303099" w:rsidRPr="002870EF">
        <w:rPr>
          <w:rFonts w:hint="eastAsia"/>
        </w:rPr>
        <w:t>建造物</w:t>
      </w:r>
      <w:r w:rsidR="00F06A03" w:rsidRPr="002870EF">
        <w:rPr>
          <w:rFonts w:hint="eastAsia"/>
        </w:rPr>
        <w:t>（以下「対象建造物」</w:t>
      </w:r>
      <w:r w:rsidR="00F06A03" w:rsidRPr="002870EF">
        <w:rPr>
          <w:rFonts w:hint="eastAsia"/>
        </w:rPr>
        <w:lastRenderedPageBreak/>
        <w:t>という。）</w:t>
      </w:r>
      <w:r w:rsidRPr="002870EF">
        <w:rPr>
          <w:rFonts w:hint="eastAsia"/>
        </w:rPr>
        <w:t>又は敷地</w:t>
      </w:r>
      <w:r w:rsidR="00F06A03" w:rsidRPr="002870EF">
        <w:rPr>
          <w:rFonts w:hint="eastAsia"/>
        </w:rPr>
        <w:t>（以下「対象敷地」という。）</w:t>
      </w:r>
      <w:r w:rsidR="00303099" w:rsidRPr="002870EF">
        <w:rPr>
          <w:rFonts w:hint="eastAsia"/>
        </w:rPr>
        <w:t>（以下「対象建造物等」という。）を所有する者</w:t>
      </w:r>
      <w:r w:rsidR="0003138C" w:rsidRPr="002870EF">
        <w:rPr>
          <w:rFonts w:hint="eastAsia"/>
        </w:rPr>
        <w:t>（以下「所有者」という。）</w:t>
      </w:r>
    </w:p>
    <w:p w14:paraId="662912D4" w14:textId="69BDAF1E" w:rsidR="00303099" w:rsidRPr="002870EF" w:rsidRDefault="002139A1" w:rsidP="002B741E">
      <w:pPr>
        <w:autoSpaceDE w:val="0"/>
        <w:autoSpaceDN w:val="0"/>
        <w:ind w:left="534" w:right="-2" w:hangingChars="200" w:hanging="534"/>
      </w:pPr>
      <w:r w:rsidRPr="002870EF">
        <w:rPr>
          <w:rFonts w:hint="eastAsia"/>
        </w:rPr>
        <w:t xml:space="preserve">　</w:t>
      </w:r>
      <w:r w:rsidR="00303099" w:rsidRPr="002870EF">
        <w:rPr>
          <w:rFonts w:hint="eastAsia"/>
          <w:w w:val="80"/>
          <w:kern w:val="0"/>
          <w:fitText w:val="267" w:id="2088931585"/>
        </w:rPr>
        <w:t>(2</w:t>
      </w:r>
      <w:r w:rsidR="00303099" w:rsidRPr="002870EF">
        <w:rPr>
          <w:rFonts w:hint="eastAsia"/>
          <w:spacing w:val="4"/>
          <w:w w:val="80"/>
          <w:kern w:val="0"/>
          <w:fitText w:val="267" w:id="2088931585"/>
        </w:rPr>
        <w:t>)</w:t>
      </w:r>
      <w:r w:rsidR="00303099" w:rsidRPr="002870EF">
        <w:rPr>
          <w:rFonts w:hint="eastAsia"/>
        </w:rPr>
        <w:t xml:space="preserve">　</w:t>
      </w:r>
      <w:r w:rsidRPr="002870EF">
        <w:rPr>
          <w:rFonts w:hint="eastAsia"/>
        </w:rPr>
        <w:t>対象建造物等</w:t>
      </w:r>
      <w:r w:rsidR="00303099" w:rsidRPr="002870EF">
        <w:rPr>
          <w:rFonts w:hint="eastAsia"/>
        </w:rPr>
        <w:t>に居住する者</w:t>
      </w:r>
      <w:r w:rsidRPr="002870EF">
        <w:rPr>
          <w:rFonts w:hint="eastAsia"/>
        </w:rPr>
        <w:t>又は対象建造物等を使用する者</w:t>
      </w:r>
      <w:r w:rsidR="00303099" w:rsidRPr="002870EF">
        <w:rPr>
          <w:rFonts w:hint="eastAsia"/>
        </w:rPr>
        <w:t>であって、</w:t>
      </w:r>
      <w:r w:rsidRPr="002870EF">
        <w:rPr>
          <w:rFonts w:hint="eastAsia"/>
        </w:rPr>
        <w:t>当該対象建造物等において</w:t>
      </w:r>
      <w:r w:rsidR="00A8238B" w:rsidRPr="002870EF">
        <w:rPr>
          <w:rFonts w:hint="eastAsia"/>
        </w:rPr>
        <w:t>対策事業</w:t>
      </w:r>
      <w:r w:rsidRPr="002870EF">
        <w:rPr>
          <w:rFonts w:hint="eastAsia"/>
        </w:rPr>
        <w:t>を行うことについて</w:t>
      </w:r>
      <w:r w:rsidR="0003138C" w:rsidRPr="002870EF">
        <w:rPr>
          <w:rFonts w:hint="eastAsia"/>
        </w:rPr>
        <w:t>所有者</w:t>
      </w:r>
      <w:r w:rsidR="00F06A03" w:rsidRPr="002870EF">
        <w:rPr>
          <w:rFonts w:hint="eastAsia"/>
        </w:rPr>
        <w:t>の</w:t>
      </w:r>
      <w:r w:rsidRPr="002870EF">
        <w:rPr>
          <w:rFonts w:hint="eastAsia"/>
        </w:rPr>
        <w:t>許諾を得ているもの</w:t>
      </w:r>
    </w:p>
    <w:p w14:paraId="286E974F" w14:textId="44CB81ED" w:rsidR="00DE2B07" w:rsidRPr="002870EF" w:rsidRDefault="00DE2B07" w:rsidP="002B741E">
      <w:pPr>
        <w:autoSpaceDE w:val="0"/>
        <w:autoSpaceDN w:val="0"/>
        <w:ind w:left="534" w:right="-2" w:hangingChars="200" w:hanging="534"/>
      </w:pPr>
      <w:r w:rsidRPr="002870EF">
        <w:rPr>
          <w:rFonts w:hint="eastAsia"/>
        </w:rPr>
        <w:t xml:space="preserve">　</w:t>
      </w:r>
      <w:r w:rsidRPr="002870EF">
        <w:rPr>
          <w:rFonts w:hint="eastAsia"/>
          <w:w w:val="80"/>
          <w:kern w:val="0"/>
          <w:fitText w:val="267" w:id="2088931586"/>
        </w:rPr>
        <w:t>(3</w:t>
      </w:r>
      <w:r w:rsidRPr="002870EF">
        <w:rPr>
          <w:rFonts w:hint="eastAsia"/>
          <w:spacing w:val="4"/>
          <w:w w:val="80"/>
          <w:kern w:val="0"/>
          <w:fitText w:val="267" w:id="2088931586"/>
        </w:rPr>
        <w:t>)</w:t>
      </w:r>
      <w:r w:rsidRPr="002870EF">
        <w:rPr>
          <w:rFonts w:hint="eastAsia"/>
        </w:rPr>
        <w:t xml:space="preserve">　</w:t>
      </w:r>
      <w:r w:rsidR="002139A1" w:rsidRPr="002870EF">
        <w:rPr>
          <w:rFonts w:hint="eastAsia"/>
        </w:rPr>
        <w:t>対象建造物等</w:t>
      </w:r>
      <w:r w:rsidRPr="002870EF">
        <w:rPr>
          <w:rFonts w:hint="eastAsia"/>
        </w:rPr>
        <w:t>の管理の委任を受けている者</w:t>
      </w:r>
      <w:r w:rsidR="002139A1" w:rsidRPr="002870EF">
        <w:rPr>
          <w:rFonts w:hint="eastAsia"/>
        </w:rPr>
        <w:t>であって、当該対象建造物等において</w:t>
      </w:r>
      <w:r w:rsidR="00A8238B" w:rsidRPr="002870EF">
        <w:rPr>
          <w:rFonts w:hint="eastAsia"/>
        </w:rPr>
        <w:t>対策事業</w:t>
      </w:r>
      <w:r w:rsidR="002139A1" w:rsidRPr="002870EF">
        <w:rPr>
          <w:rFonts w:hint="eastAsia"/>
        </w:rPr>
        <w:t>を行うことについて</w:t>
      </w:r>
      <w:r w:rsidR="0003138C" w:rsidRPr="002870EF">
        <w:rPr>
          <w:rFonts w:hint="eastAsia"/>
        </w:rPr>
        <w:t>所有者</w:t>
      </w:r>
      <w:r w:rsidR="00F06A03" w:rsidRPr="002870EF">
        <w:rPr>
          <w:rFonts w:hint="eastAsia"/>
        </w:rPr>
        <w:t>の</w:t>
      </w:r>
      <w:r w:rsidR="002139A1" w:rsidRPr="002870EF">
        <w:rPr>
          <w:rFonts w:hint="eastAsia"/>
        </w:rPr>
        <w:t>許諾を得ているもの</w:t>
      </w:r>
    </w:p>
    <w:p w14:paraId="4E2B46E8" w14:textId="0673BC74" w:rsidR="00DE2B07" w:rsidRPr="002870EF" w:rsidRDefault="00DE2B07" w:rsidP="002B741E">
      <w:pPr>
        <w:autoSpaceDE w:val="0"/>
        <w:autoSpaceDN w:val="0"/>
        <w:ind w:left="534" w:right="-2" w:hangingChars="200" w:hanging="534"/>
      </w:pPr>
      <w:r w:rsidRPr="002870EF">
        <w:rPr>
          <w:rFonts w:hint="eastAsia"/>
        </w:rPr>
        <w:t xml:space="preserve">　</w:t>
      </w:r>
      <w:r w:rsidRPr="002870EF">
        <w:rPr>
          <w:rFonts w:hint="eastAsia"/>
          <w:w w:val="80"/>
          <w:kern w:val="0"/>
          <w:fitText w:val="267" w:id="2088931587"/>
        </w:rPr>
        <w:t>(4</w:t>
      </w:r>
      <w:r w:rsidRPr="002870EF">
        <w:rPr>
          <w:rFonts w:hint="eastAsia"/>
          <w:spacing w:val="4"/>
          <w:w w:val="80"/>
          <w:kern w:val="0"/>
          <w:fitText w:val="267" w:id="2088931587"/>
        </w:rPr>
        <w:t>)</w:t>
      </w:r>
      <w:r w:rsidRPr="002870EF">
        <w:rPr>
          <w:rFonts w:hint="eastAsia"/>
        </w:rPr>
        <w:t xml:space="preserve">　</w:t>
      </w:r>
      <w:r w:rsidR="002139A1" w:rsidRPr="002870EF">
        <w:rPr>
          <w:rFonts w:hint="eastAsia"/>
        </w:rPr>
        <w:t>対象建造物等に</w:t>
      </w:r>
      <w:r w:rsidR="00A97586" w:rsidRPr="002870EF">
        <w:rPr>
          <w:rFonts w:hint="eastAsia"/>
        </w:rPr>
        <w:t>居住する者</w:t>
      </w:r>
      <w:r w:rsidR="005965E2">
        <w:rPr>
          <w:rFonts w:hint="eastAsia"/>
        </w:rPr>
        <w:t>及び</w:t>
      </w:r>
      <w:r w:rsidR="00A97586" w:rsidRPr="002870EF">
        <w:rPr>
          <w:rFonts w:hint="eastAsia"/>
        </w:rPr>
        <w:t>対象建造物等を使用する者</w:t>
      </w:r>
      <w:r w:rsidRPr="002870EF">
        <w:rPr>
          <w:rFonts w:hint="eastAsia"/>
        </w:rPr>
        <w:t>がいない場合にあっては、当該対象建造物</w:t>
      </w:r>
      <w:r w:rsidR="002139A1" w:rsidRPr="002870EF">
        <w:rPr>
          <w:rFonts w:hint="eastAsia"/>
        </w:rPr>
        <w:t>等</w:t>
      </w:r>
      <w:r w:rsidRPr="002870EF">
        <w:rPr>
          <w:rFonts w:hint="eastAsia"/>
        </w:rPr>
        <w:t>の近隣に居住する者であって、</w:t>
      </w:r>
      <w:r w:rsidR="002139A1" w:rsidRPr="002870EF">
        <w:rPr>
          <w:rFonts w:hint="eastAsia"/>
        </w:rPr>
        <w:t>当該対象建造物等において</w:t>
      </w:r>
      <w:r w:rsidR="00A8238B" w:rsidRPr="002870EF">
        <w:rPr>
          <w:rFonts w:hint="eastAsia"/>
        </w:rPr>
        <w:t>対策事業</w:t>
      </w:r>
      <w:r w:rsidR="002139A1" w:rsidRPr="002870EF">
        <w:rPr>
          <w:rFonts w:hint="eastAsia"/>
        </w:rPr>
        <w:t>を行うことについて</w:t>
      </w:r>
      <w:r w:rsidR="0003138C" w:rsidRPr="002870EF">
        <w:rPr>
          <w:rFonts w:hint="eastAsia"/>
        </w:rPr>
        <w:t>所有者</w:t>
      </w:r>
      <w:r w:rsidR="00F06A03" w:rsidRPr="002870EF">
        <w:rPr>
          <w:rFonts w:hint="eastAsia"/>
        </w:rPr>
        <w:t>の</w:t>
      </w:r>
      <w:r w:rsidR="002139A1" w:rsidRPr="002870EF">
        <w:rPr>
          <w:rFonts w:hint="eastAsia"/>
        </w:rPr>
        <w:t>許諾を得ているもの</w:t>
      </w:r>
      <w:bookmarkStart w:id="2" w:name="_GoBack"/>
      <w:bookmarkEnd w:id="2"/>
    </w:p>
    <w:p w14:paraId="7210F2F6" w14:textId="098749F1" w:rsidR="00DE2B07" w:rsidRPr="002870EF" w:rsidRDefault="00DE2B07" w:rsidP="002B741E">
      <w:pPr>
        <w:autoSpaceDE w:val="0"/>
        <w:autoSpaceDN w:val="0"/>
        <w:ind w:right="-2"/>
      </w:pPr>
      <w:r w:rsidRPr="002870EF">
        <w:rPr>
          <w:rFonts w:hint="eastAsia"/>
        </w:rPr>
        <w:t xml:space="preserve">　</w:t>
      </w:r>
      <w:r w:rsidRPr="002870EF">
        <w:rPr>
          <w:rFonts w:hint="eastAsia"/>
          <w:w w:val="80"/>
          <w:kern w:val="0"/>
          <w:fitText w:val="267" w:id="2088931840"/>
        </w:rPr>
        <w:t>(5</w:t>
      </w:r>
      <w:r w:rsidRPr="002870EF">
        <w:rPr>
          <w:rFonts w:hint="eastAsia"/>
          <w:spacing w:val="4"/>
          <w:w w:val="80"/>
          <w:kern w:val="0"/>
          <w:fitText w:val="267" w:id="2088931840"/>
        </w:rPr>
        <w:t>)</w:t>
      </w:r>
      <w:r w:rsidRPr="002870EF">
        <w:rPr>
          <w:rFonts w:hint="eastAsia"/>
        </w:rPr>
        <w:t xml:space="preserve">　前各号に掲げる者のほか、市長が</w:t>
      </w:r>
      <w:r w:rsidR="00F06A03" w:rsidRPr="002870EF">
        <w:rPr>
          <w:rFonts w:hint="eastAsia"/>
        </w:rPr>
        <w:t>特に</w:t>
      </w:r>
      <w:r w:rsidRPr="002870EF">
        <w:rPr>
          <w:rFonts w:hint="eastAsia"/>
        </w:rPr>
        <w:t>認める</w:t>
      </w:r>
      <w:r w:rsidR="00F06A03" w:rsidRPr="002870EF">
        <w:rPr>
          <w:rFonts w:hint="eastAsia"/>
        </w:rPr>
        <w:t>者</w:t>
      </w:r>
    </w:p>
    <w:p w14:paraId="4A0FFB99" w14:textId="2DCFC4BF" w:rsidR="00961177" w:rsidRPr="002870EF" w:rsidRDefault="00961177" w:rsidP="002B741E">
      <w:pPr>
        <w:autoSpaceDE w:val="0"/>
        <w:autoSpaceDN w:val="0"/>
        <w:ind w:right="-2" w:firstLineChars="100" w:firstLine="267"/>
      </w:pPr>
      <w:r w:rsidRPr="002870EF">
        <w:rPr>
          <w:rFonts w:hint="eastAsia"/>
        </w:rPr>
        <w:t>（</w:t>
      </w:r>
      <w:r w:rsidR="00A8238B" w:rsidRPr="002870EF">
        <w:rPr>
          <w:rFonts w:hint="eastAsia"/>
        </w:rPr>
        <w:t>対策事業</w:t>
      </w:r>
      <w:r w:rsidR="00193CCF" w:rsidRPr="002870EF">
        <w:rPr>
          <w:rFonts w:hint="eastAsia"/>
        </w:rPr>
        <w:t>の</w:t>
      </w:r>
      <w:r w:rsidRPr="002870EF">
        <w:rPr>
          <w:rFonts w:hint="eastAsia"/>
        </w:rPr>
        <w:t>内容）</w:t>
      </w:r>
    </w:p>
    <w:p w14:paraId="623404CE" w14:textId="387B810C" w:rsidR="00961177" w:rsidRPr="002870EF" w:rsidRDefault="00961177" w:rsidP="002B741E">
      <w:pPr>
        <w:autoSpaceDE w:val="0"/>
        <w:autoSpaceDN w:val="0"/>
        <w:ind w:left="267" w:right="-2" w:hangingChars="100" w:hanging="267"/>
      </w:pPr>
      <w:r w:rsidRPr="002870EF">
        <w:rPr>
          <w:rFonts w:hint="eastAsia"/>
        </w:rPr>
        <w:t xml:space="preserve">第５条　</w:t>
      </w:r>
      <w:r w:rsidR="00A8238B" w:rsidRPr="002870EF">
        <w:rPr>
          <w:rFonts w:hint="eastAsia"/>
        </w:rPr>
        <w:t>対策事業</w:t>
      </w:r>
      <w:r w:rsidRPr="002870EF">
        <w:rPr>
          <w:rFonts w:hint="eastAsia"/>
        </w:rPr>
        <w:t>の内容は、別表第１に定めるとおりとする。</w:t>
      </w:r>
    </w:p>
    <w:p w14:paraId="00A94614" w14:textId="06DB2068" w:rsidR="00961177" w:rsidRPr="002870EF" w:rsidRDefault="00961177" w:rsidP="002B741E">
      <w:pPr>
        <w:autoSpaceDE w:val="0"/>
        <w:autoSpaceDN w:val="0"/>
        <w:ind w:left="267" w:right="-2" w:hangingChars="100" w:hanging="267"/>
      </w:pPr>
      <w:r w:rsidRPr="002870EF">
        <w:rPr>
          <w:rFonts w:hint="eastAsia"/>
        </w:rPr>
        <w:t>２　捕獲器の設置</w:t>
      </w:r>
      <w:r w:rsidR="00053A6D" w:rsidRPr="002870EF">
        <w:rPr>
          <w:rFonts w:hint="eastAsia"/>
        </w:rPr>
        <w:t>について</w:t>
      </w:r>
      <w:r w:rsidRPr="002870EF">
        <w:rPr>
          <w:rFonts w:hint="eastAsia"/>
        </w:rPr>
        <w:t>は、同一</w:t>
      </w:r>
      <w:r w:rsidR="00053A6D" w:rsidRPr="002870EF">
        <w:rPr>
          <w:rFonts w:hint="eastAsia"/>
        </w:rPr>
        <w:t>対象</w:t>
      </w:r>
      <w:r w:rsidRPr="002870EF">
        <w:rPr>
          <w:rFonts w:hint="eastAsia"/>
        </w:rPr>
        <w:t>敷地内</w:t>
      </w:r>
      <w:r w:rsidR="00053A6D" w:rsidRPr="002870EF">
        <w:rPr>
          <w:rFonts w:hint="eastAsia"/>
        </w:rPr>
        <w:t>において、</w:t>
      </w:r>
      <w:r w:rsidRPr="002870EF">
        <w:rPr>
          <w:rFonts w:hint="eastAsia"/>
        </w:rPr>
        <w:t>１</w:t>
      </w:r>
      <w:r w:rsidR="00193CCF" w:rsidRPr="002870EF">
        <w:rPr>
          <w:rFonts w:hint="eastAsia"/>
        </w:rPr>
        <w:t>回</w:t>
      </w:r>
      <w:r w:rsidR="00053A6D" w:rsidRPr="002870EF">
        <w:rPr>
          <w:rFonts w:hint="eastAsia"/>
        </w:rPr>
        <w:t>当たり２台</w:t>
      </w:r>
      <w:r w:rsidRPr="002870EF">
        <w:rPr>
          <w:rFonts w:hint="eastAsia"/>
        </w:rPr>
        <w:t>を限度とする。</w:t>
      </w:r>
    </w:p>
    <w:p w14:paraId="5F544542" w14:textId="3624A535" w:rsidR="00193CCF" w:rsidRPr="002870EF" w:rsidRDefault="00193CCF" w:rsidP="002B741E">
      <w:pPr>
        <w:autoSpaceDE w:val="0"/>
        <w:autoSpaceDN w:val="0"/>
        <w:ind w:left="267" w:right="-2" w:hangingChars="100" w:hanging="267"/>
      </w:pPr>
      <w:r w:rsidRPr="002870EF">
        <w:rPr>
          <w:rFonts w:hint="eastAsia"/>
        </w:rPr>
        <w:t xml:space="preserve">３　</w:t>
      </w:r>
      <w:r w:rsidR="00A8238B" w:rsidRPr="002870EF">
        <w:rPr>
          <w:rFonts w:hint="eastAsia"/>
        </w:rPr>
        <w:t>対策事業</w:t>
      </w:r>
      <w:r w:rsidRPr="002870EF">
        <w:rPr>
          <w:rFonts w:hint="eastAsia"/>
        </w:rPr>
        <w:t>を実施することができる回数は、同一年度において、同一の対象建造物等に</w:t>
      </w:r>
      <w:r w:rsidR="0003138C" w:rsidRPr="002870EF">
        <w:rPr>
          <w:rFonts w:hint="eastAsia"/>
        </w:rPr>
        <w:t>つ</w:t>
      </w:r>
      <w:r w:rsidRPr="002870EF">
        <w:rPr>
          <w:rFonts w:hint="eastAsia"/>
        </w:rPr>
        <w:t>き１回までとする。だだし、市長が特に認める場合は、この限りでない。</w:t>
      </w:r>
    </w:p>
    <w:p w14:paraId="38D2E6B8" w14:textId="1B601469" w:rsidR="002139A1" w:rsidRPr="002870EF" w:rsidRDefault="002139A1" w:rsidP="002B741E">
      <w:pPr>
        <w:autoSpaceDE w:val="0"/>
        <w:autoSpaceDN w:val="0"/>
        <w:ind w:right="-2" w:firstLineChars="100" w:firstLine="267"/>
      </w:pPr>
      <w:r w:rsidRPr="002870EF">
        <w:rPr>
          <w:rFonts w:hint="eastAsia"/>
        </w:rPr>
        <w:t>（</w:t>
      </w:r>
      <w:r w:rsidR="00A8238B" w:rsidRPr="002870EF">
        <w:rPr>
          <w:rFonts w:hint="eastAsia"/>
        </w:rPr>
        <w:t>対策事業</w:t>
      </w:r>
      <w:r w:rsidR="00CB3FDB" w:rsidRPr="002870EF">
        <w:rPr>
          <w:rFonts w:hint="eastAsia"/>
        </w:rPr>
        <w:t>の</w:t>
      </w:r>
      <w:r w:rsidRPr="002870EF">
        <w:rPr>
          <w:rFonts w:hint="eastAsia"/>
        </w:rPr>
        <w:t>実施場所）</w:t>
      </w:r>
    </w:p>
    <w:p w14:paraId="0DEA01F4" w14:textId="0FBC485D" w:rsidR="002139A1" w:rsidRPr="002870EF" w:rsidRDefault="002139A1" w:rsidP="002B741E">
      <w:pPr>
        <w:autoSpaceDE w:val="0"/>
        <w:autoSpaceDN w:val="0"/>
        <w:ind w:left="267" w:right="-2" w:hangingChars="100" w:hanging="267"/>
      </w:pPr>
      <w:r w:rsidRPr="002870EF">
        <w:rPr>
          <w:rFonts w:hint="eastAsia"/>
        </w:rPr>
        <w:t>第</w:t>
      </w:r>
      <w:r w:rsidR="00B00CB3" w:rsidRPr="002870EF">
        <w:rPr>
          <w:rFonts w:hint="eastAsia"/>
        </w:rPr>
        <w:t>６</w:t>
      </w:r>
      <w:r w:rsidRPr="002870EF">
        <w:rPr>
          <w:rFonts w:hint="eastAsia"/>
        </w:rPr>
        <w:t xml:space="preserve">条　</w:t>
      </w:r>
      <w:r w:rsidR="00A8238B" w:rsidRPr="002870EF">
        <w:rPr>
          <w:rFonts w:hint="eastAsia"/>
        </w:rPr>
        <w:t>対策事業</w:t>
      </w:r>
      <w:r w:rsidRPr="002870EF">
        <w:rPr>
          <w:rFonts w:hint="eastAsia"/>
        </w:rPr>
        <w:t>を実施する場所は、対象建造物のベランダ及び屋上並びに</w:t>
      </w:r>
      <w:r w:rsidR="002138BC" w:rsidRPr="002870EF">
        <w:rPr>
          <w:rFonts w:hint="eastAsia"/>
        </w:rPr>
        <w:t>対象</w:t>
      </w:r>
      <w:r w:rsidRPr="002870EF">
        <w:rPr>
          <w:rFonts w:hint="eastAsia"/>
        </w:rPr>
        <w:t>敷地内とする。ただし、市長が認める</w:t>
      </w:r>
      <w:r w:rsidR="002B741E">
        <w:rPr>
          <w:rFonts w:hint="eastAsia"/>
        </w:rPr>
        <w:t>場合</w:t>
      </w:r>
      <w:r w:rsidRPr="002870EF">
        <w:rPr>
          <w:rFonts w:hint="eastAsia"/>
        </w:rPr>
        <w:t>は、</w:t>
      </w:r>
      <w:r w:rsidR="00842D4B" w:rsidRPr="002870EF">
        <w:rPr>
          <w:rFonts w:hint="eastAsia"/>
        </w:rPr>
        <w:t>対象建造物等のこれらの場所</w:t>
      </w:r>
      <w:r w:rsidRPr="002870EF">
        <w:rPr>
          <w:rFonts w:hint="eastAsia"/>
        </w:rPr>
        <w:t>以外の</w:t>
      </w:r>
      <w:r w:rsidR="00842D4B" w:rsidRPr="002870EF">
        <w:rPr>
          <w:rFonts w:hint="eastAsia"/>
        </w:rPr>
        <w:t>場所</w:t>
      </w:r>
      <w:r w:rsidRPr="002870EF">
        <w:rPr>
          <w:rFonts w:hint="eastAsia"/>
        </w:rPr>
        <w:t>においても実施することができる。</w:t>
      </w:r>
    </w:p>
    <w:p w14:paraId="0F1F9AE0" w14:textId="6201D1EC" w:rsidR="00C44B8F" w:rsidRPr="002870EF" w:rsidRDefault="00C44B8F" w:rsidP="002B741E">
      <w:pPr>
        <w:autoSpaceDE w:val="0"/>
        <w:autoSpaceDN w:val="0"/>
        <w:ind w:right="-2" w:firstLineChars="100" w:firstLine="267"/>
      </w:pPr>
      <w:r w:rsidRPr="002870EF">
        <w:rPr>
          <w:rFonts w:hint="eastAsia"/>
        </w:rPr>
        <w:t>（費用</w:t>
      </w:r>
      <w:r w:rsidR="002B741E">
        <w:rPr>
          <w:rFonts w:hint="eastAsia"/>
        </w:rPr>
        <w:t>負担</w:t>
      </w:r>
      <w:r w:rsidRPr="002870EF">
        <w:rPr>
          <w:rFonts w:hint="eastAsia"/>
        </w:rPr>
        <w:t>）</w:t>
      </w:r>
    </w:p>
    <w:p w14:paraId="4A852B76" w14:textId="1D9AD69B" w:rsidR="00C44B8F" w:rsidRPr="002870EF" w:rsidRDefault="00C44B8F" w:rsidP="002B741E">
      <w:pPr>
        <w:autoSpaceDE w:val="0"/>
        <w:autoSpaceDN w:val="0"/>
        <w:ind w:left="267" w:right="-2" w:hangingChars="100" w:hanging="267"/>
      </w:pPr>
      <w:r w:rsidRPr="002870EF">
        <w:rPr>
          <w:rFonts w:hint="eastAsia"/>
        </w:rPr>
        <w:t>第</w:t>
      </w:r>
      <w:r w:rsidR="00B00CB3" w:rsidRPr="002870EF">
        <w:rPr>
          <w:rFonts w:hint="eastAsia"/>
        </w:rPr>
        <w:t>７</w:t>
      </w:r>
      <w:r w:rsidRPr="002870EF">
        <w:rPr>
          <w:rFonts w:hint="eastAsia"/>
        </w:rPr>
        <w:t>条</w:t>
      </w:r>
      <w:r w:rsidR="00D31D4A" w:rsidRPr="002870EF">
        <w:rPr>
          <w:rFonts w:hint="eastAsia"/>
        </w:rPr>
        <w:t xml:space="preserve">　</w:t>
      </w:r>
      <w:r w:rsidR="00A8238B" w:rsidRPr="002870EF">
        <w:rPr>
          <w:rFonts w:hint="eastAsia"/>
        </w:rPr>
        <w:t>対策事業</w:t>
      </w:r>
      <w:r w:rsidRPr="002870EF">
        <w:rPr>
          <w:rFonts w:hint="eastAsia"/>
        </w:rPr>
        <w:t>の実施に</w:t>
      </w:r>
      <w:r w:rsidR="002B741E">
        <w:rPr>
          <w:rFonts w:hint="eastAsia"/>
        </w:rPr>
        <w:t>あたり、第９条第２項に規定する利用者の費用負担は</w:t>
      </w:r>
      <w:r w:rsidR="001453A3" w:rsidRPr="002870EF">
        <w:rPr>
          <w:rFonts w:hint="eastAsia"/>
        </w:rPr>
        <w:t>、</w:t>
      </w:r>
      <w:r w:rsidRPr="002870EF">
        <w:rPr>
          <w:rFonts w:hint="eastAsia"/>
        </w:rPr>
        <w:t>無料とす</w:t>
      </w:r>
      <w:r w:rsidR="00D31D4A" w:rsidRPr="002870EF">
        <w:rPr>
          <w:rFonts w:hint="eastAsia"/>
        </w:rPr>
        <w:t>る</w:t>
      </w:r>
      <w:r w:rsidRPr="002870EF">
        <w:rPr>
          <w:rFonts w:hint="eastAsia"/>
        </w:rPr>
        <w:t>。ただし</w:t>
      </w:r>
      <w:r w:rsidR="00961177" w:rsidRPr="002870EF">
        <w:rPr>
          <w:rFonts w:hint="eastAsia"/>
        </w:rPr>
        <w:t>、</w:t>
      </w:r>
      <w:r w:rsidRPr="002870EF">
        <w:rPr>
          <w:rFonts w:hint="eastAsia"/>
        </w:rPr>
        <w:t>別表</w:t>
      </w:r>
      <w:r w:rsidR="00CB3FDB" w:rsidRPr="002870EF">
        <w:rPr>
          <w:rFonts w:hint="eastAsia"/>
        </w:rPr>
        <w:t>第</w:t>
      </w:r>
      <w:r w:rsidRPr="002870EF">
        <w:rPr>
          <w:rFonts w:hint="eastAsia"/>
        </w:rPr>
        <w:t>２に定める事項</w:t>
      </w:r>
      <w:r w:rsidR="00551D94" w:rsidRPr="002870EF">
        <w:rPr>
          <w:rFonts w:hint="eastAsia"/>
        </w:rPr>
        <w:t>に係る費用</w:t>
      </w:r>
      <w:r w:rsidR="00384BA1" w:rsidRPr="002870EF">
        <w:rPr>
          <w:rFonts w:hint="eastAsia"/>
        </w:rPr>
        <w:t>に</w:t>
      </w:r>
      <w:r w:rsidRPr="002870EF">
        <w:rPr>
          <w:rFonts w:hint="eastAsia"/>
        </w:rPr>
        <w:t>ついては、</w:t>
      </w:r>
      <w:r w:rsidR="002B741E">
        <w:rPr>
          <w:rFonts w:hint="eastAsia"/>
        </w:rPr>
        <w:t>当該</w:t>
      </w:r>
      <w:r w:rsidR="00D26871" w:rsidRPr="002870EF">
        <w:rPr>
          <w:rFonts w:hint="eastAsia"/>
        </w:rPr>
        <w:t>利用者の負担とする。</w:t>
      </w:r>
    </w:p>
    <w:p w14:paraId="71E12E86" w14:textId="77777777" w:rsidR="00C44B8F" w:rsidRPr="002870EF" w:rsidRDefault="00C44B8F" w:rsidP="002B741E">
      <w:pPr>
        <w:autoSpaceDE w:val="0"/>
        <w:autoSpaceDN w:val="0"/>
        <w:ind w:right="-2" w:firstLineChars="100" w:firstLine="267"/>
      </w:pPr>
      <w:r w:rsidRPr="002870EF">
        <w:rPr>
          <w:rFonts w:hint="eastAsia"/>
        </w:rPr>
        <w:t>（申請）</w:t>
      </w:r>
    </w:p>
    <w:p w14:paraId="66C2B0A8" w14:textId="3A79DAEA" w:rsidR="00C44B8F" w:rsidRPr="002870EF" w:rsidRDefault="00C44B8F" w:rsidP="002B741E">
      <w:pPr>
        <w:autoSpaceDE w:val="0"/>
        <w:autoSpaceDN w:val="0"/>
        <w:ind w:left="267" w:right="-2" w:hangingChars="100" w:hanging="267"/>
      </w:pPr>
      <w:r w:rsidRPr="002870EF">
        <w:rPr>
          <w:rFonts w:hint="eastAsia"/>
        </w:rPr>
        <w:t>第</w:t>
      </w:r>
      <w:r w:rsidR="00B00CB3" w:rsidRPr="002870EF">
        <w:rPr>
          <w:rFonts w:hint="eastAsia"/>
        </w:rPr>
        <w:t>８</w:t>
      </w:r>
      <w:r w:rsidRPr="002870EF">
        <w:rPr>
          <w:rFonts w:hint="eastAsia"/>
        </w:rPr>
        <w:t>条</w:t>
      </w:r>
      <w:r w:rsidR="002226CB" w:rsidRPr="002870EF">
        <w:rPr>
          <w:rFonts w:hint="eastAsia"/>
        </w:rPr>
        <w:t xml:space="preserve">　</w:t>
      </w:r>
      <w:r w:rsidR="00A8238B" w:rsidRPr="002870EF">
        <w:rPr>
          <w:rFonts w:hint="eastAsia"/>
        </w:rPr>
        <w:t>対策事業</w:t>
      </w:r>
      <w:r w:rsidRPr="002870EF">
        <w:rPr>
          <w:rFonts w:hint="eastAsia"/>
        </w:rPr>
        <w:t>の実施</w:t>
      </w:r>
      <w:r w:rsidR="00FF09BD" w:rsidRPr="002870EF">
        <w:rPr>
          <w:rFonts w:hint="eastAsia"/>
        </w:rPr>
        <w:t>を希望する者は、あらかじめ電話等</w:t>
      </w:r>
      <w:r w:rsidR="006F3460" w:rsidRPr="002870EF">
        <w:rPr>
          <w:rFonts w:hint="eastAsia"/>
        </w:rPr>
        <w:t>によ</w:t>
      </w:r>
      <w:r w:rsidR="00752036" w:rsidRPr="002870EF">
        <w:rPr>
          <w:rFonts w:hint="eastAsia"/>
        </w:rPr>
        <w:t>り</w:t>
      </w:r>
      <w:r w:rsidR="002B741E">
        <w:rPr>
          <w:rFonts w:hint="eastAsia"/>
        </w:rPr>
        <w:t>環境部環境政策課に</w:t>
      </w:r>
      <w:r w:rsidR="00752036" w:rsidRPr="002870EF">
        <w:rPr>
          <w:rFonts w:hint="eastAsia"/>
        </w:rPr>
        <w:t>その旨を</w:t>
      </w:r>
      <w:r w:rsidR="00FF09BD" w:rsidRPr="002870EF">
        <w:rPr>
          <w:rFonts w:hint="eastAsia"/>
        </w:rPr>
        <w:t>連絡したうえで、武蔵野</w:t>
      </w:r>
      <w:r w:rsidR="00551D94" w:rsidRPr="002870EF">
        <w:rPr>
          <w:rFonts w:hint="eastAsia"/>
        </w:rPr>
        <w:t>市</w:t>
      </w:r>
      <w:r w:rsidRPr="002870EF">
        <w:rPr>
          <w:rFonts w:hint="eastAsia"/>
        </w:rPr>
        <w:t>ハクビシン・アライグマ対策事業利用申請書（第１号</w:t>
      </w:r>
      <w:r w:rsidR="001453A3" w:rsidRPr="002870EF">
        <w:rPr>
          <w:rFonts w:hint="eastAsia"/>
        </w:rPr>
        <w:t>様式</w:t>
      </w:r>
      <w:r w:rsidRPr="002870EF">
        <w:rPr>
          <w:rFonts w:hint="eastAsia"/>
        </w:rPr>
        <w:t>）を</w:t>
      </w:r>
      <w:r w:rsidR="00551D94" w:rsidRPr="002870EF">
        <w:rPr>
          <w:rFonts w:hint="eastAsia"/>
        </w:rPr>
        <w:t>市</w:t>
      </w:r>
      <w:r w:rsidRPr="002870EF">
        <w:rPr>
          <w:rFonts w:hint="eastAsia"/>
        </w:rPr>
        <w:t>長に提出するものとする。</w:t>
      </w:r>
    </w:p>
    <w:p w14:paraId="55FFFF1D" w14:textId="77777777" w:rsidR="00C44B8F" w:rsidRPr="002870EF" w:rsidRDefault="00C44B8F" w:rsidP="002B741E">
      <w:pPr>
        <w:autoSpaceDE w:val="0"/>
        <w:autoSpaceDN w:val="0"/>
        <w:ind w:right="-2" w:firstLineChars="100" w:firstLine="267"/>
      </w:pPr>
      <w:r w:rsidRPr="002870EF">
        <w:rPr>
          <w:rFonts w:hint="eastAsia"/>
        </w:rPr>
        <w:t>（決定通知）</w:t>
      </w:r>
    </w:p>
    <w:p w14:paraId="58EACC75" w14:textId="07704603" w:rsidR="00C44B8F" w:rsidRPr="002870EF" w:rsidRDefault="00C44B8F" w:rsidP="002B741E">
      <w:pPr>
        <w:autoSpaceDE w:val="0"/>
        <w:autoSpaceDN w:val="0"/>
        <w:ind w:left="267" w:right="-2" w:hangingChars="100" w:hanging="267"/>
      </w:pPr>
      <w:r w:rsidRPr="002870EF">
        <w:rPr>
          <w:rFonts w:hint="eastAsia"/>
        </w:rPr>
        <w:t>第</w:t>
      </w:r>
      <w:r w:rsidR="00B00CB3" w:rsidRPr="002870EF">
        <w:rPr>
          <w:rFonts w:hint="eastAsia"/>
        </w:rPr>
        <w:t>９</w:t>
      </w:r>
      <w:r w:rsidRPr="002870EF">
        <w:rPr>
          <w:rFonts w:hint="eastAsia"/>
        </w:rPr>
        <w:t>条</w:t>
      </w:r>
      <w:r w:rsidR="002226CB" w:rsidRPr="002870EF">
        <w:rPr>
          <w:rFonts w:hint="eastAsia"/>
        </w:rPr>
        <w:t xml:space="preserve">　</w:t>
      </w:r>
      <w:r w:rsidR="00551D94" w:rsidRPr="002870EF">
        <w:rPr>
          <w:rFonts w:hint="eastAsia"/>
        </w:rPr>
        <w:t>市</w:t>
      </w:r>
      <w:r w:rsidRPr="002870EF">
        <w:rPr>
          <w:rFonts w:hint="eastAsia"/>
        </w:rPr>
        <w:t>長は、前条の規定による申請</w:t>
      </w:r>
      <w:r w:rsidR="00CB3FDB" w:rsidRPr="002870EF">
        <w:rPr>
          <w:rFonts w:hint="eastAsia"/>
        </w:rPr>
        <w:t>があった</w:t>
      </w:r>
      <w:r w:rsidRPr="002870EF">
        <w:rPr>
          <w:rFonts w:hint="eastAsia"/>
        </w:rPr>
        <w:t>ときは、その内容を審査し、</w:t>
      </w:r>
      <w:r w:rsidR="00CB3FDB" w:rsidRPr="002870EF">
        <w:rPr>
          <w:rFonts w:hint="eastAsia"/>
        </w:rPr>
        <w:t>当該審査の結果、</w:t>
      </w:r>
      <w:r w:rsidR="00A8238B" w:rsidRPr="002870EF">
        <w:rPr>
          <w:rFonts w:hint="eastAsia"/>
        </w:rPr>
        <w:t>対策事業</w:t>
      </w:r>
      <w:r w:rsidR="00B00CB3" w:rsidRPr="002870EF">
        <w:rPr>
          <w:rFonts w:hint="eastAsia"/>
        </w:rPr>
        <w:t>の</w:t>
      </w:r>
      <w:r w:rsidR="00CB3FDB" w:rsidRPr="002870EF">
        <w:rPr>
          <w:rFonts w:hint="eastAsia"/>
        </w:rPr>
        <w:t>実施の可否</w:t>
      </w:r>
      <w:r w:rsidRPr="002870EF">
        <w:rPr>
          <w:rFonts w:hint="eastAsia"/>
        </w:rPr>
        <w:t>を決定し、</w:t>
      </w:r>
      <w:r w:rsidR="00FF09BD" w:rsidRPr="002870EF">
        <w:rPr>
          <w:rFonts w:hint="eastAsia"/>
        </w:rPr>
        <w:t>武蔵野</w:t>
      </w:r>
      <w:r w:rsidR="00551D94" w:rsidRPr="002870EF">
        <w:rPr>
          <w:rFonts w:hint="eastAsia"/>
        </w:rPr>
        <w:t>市</w:t>
      </w:r>
      <w:r w:rsidRPr="002870EF">
        <w:rPr>
          <w:rFonts w:hint="eastAsia"/>
        </w:rPr>
        <w:t>ハクビシン・アライグマ対策事業</w:t>
      </w:r>
      <w:r w:rsidR="00D1486E" w:rsidRPr="002870EF">
        <w:rPr>
          <w:rFonts w:hint="eastAsia"/>
        </w:rPr>
        <w:t>利用（決定・却下）通知書</w:t>
      </w:r>
      <w:r w:rsidRPr="002870EF">
        <w:rPr>
          <w:rFonts w:hint="eastAsia"/>
        </w:rPr>
        <w:t>（第２号</w:t>
      </w:r>
      <w:r w:rsidR="00D1486E" w:rsidRPr="002870EF">
        <w:rPr>
          <w:rFonts w:hint="eastAsia"/>
        </w:rPr>
        <w:t>様式</w:t>
      </w:r>
      <w:r w:rsidRPr="002870EF">
        <w:rPr>
          <w:rFonts w:hint="eastAsia"/>
        </w:rPr>
        <w:t>）により、申請者に通知するものとする。</w:t>
      </w:r>
    </w:p>
    <w:p w14:paraId="42B284F0" w14:textId="5673BB15" w:rsidR="00C44B8F" w:rsidRPr="002870EF" w:rsidRDefault="00C44B8F" w:rsidP="002B741E">
      <w:pPr>
        <w:autoSpaceDE w:val="0"/>
        <w:autoSpaceDN w:val="0"/>
        <w:ind w:left="267" w:right="-2" w:hangingChars="100" w:hanging="267"/>
      </w:pPr>
      <w:r w:rsidRPr="002870EF">
        <w:rPr>
          <w:rFonts w:hint="eastAsia"/>
        </w:rPr>
        <w:lastRenderedPageBreak/>
        <w:t>２</w:t>
      </w:r>
      <w:r w:rsidR="002205EF" w:rsidRPr="002870EF">
        <w:rPr>
          <w:rFonts w:hint="eastAsia"/>
        </w:rPr>
        <w:t xml:space="preserve">　</w:t>
      </w:r>
      <w:r w:rsidR="00551D94" w:rsidRPr="002870EF">
        <w:rPr>
          <w:rFonts w:hint="eastAsia"/>
        </w:rPr>
        <w:t>市</w:t>
      </w:r>
      <w:r w:rsidRPr="002870EF">
        <w:rPr>
          <w:rFonts w:hint="eastAsia"/>
        </w:rPr>
        <w:t>長は、</w:t>
      </w:r>
      <w:r w:rsidR="00CB3FDB" w:rsidRPr="002870EF">
        <w:rPr>
          <w:rFonts w:hint="eastAsia"/>
        </w:rPr>
        <w:t>前項の規定による</w:t>
      </w:r>
      <w:r w:rsidR="00A8238B" w:rsidRPr="002870EF">
        <w:rPr>
          <w:rFonts w:hint="eastAsia"/>
        </w:rPr>
        <w:t>対策事業</w:t>
      </w:r>
      <w:r w:rsidR="00CB3FDB" w:rsidRPr="002870EF">
        <w:rPr>
          <w:rFonts w:hint="eastAsia"/>
        </w:rPr>
        <w:t>の実施の決定（以下「実施決定」という。）に際して、実施決定を受けた者（以下「利用者」という。）</w:t>
      </w:r>
      <w:r w:rsidRPr="002870EF">
        <w:rPr>
          <w:rFonts w:hint="eastAsia"/>
        </w:rPr>
        <w:t>が別表</w:t>
      </w:r>
      <w:r w:rsidR="00CB3FDB" w:rsidRPr="002870EF">
        <w:rPr>
          <w:rFonts w:hint="eastAsia"/>
        </w:rPr>
        <w:t>第</w:t>
      </w:r>
      <w:r w:rsidRPr="002870EF">
        <w:rPr>
          <w:rFonts w:hint="eastAsia"/>
        </w:rPr>
        <w:t>２に定める事項</w:t>
      </w:r>
      <w:r w:rsidR="00CB3FDB" w:rsidRPr="002870EF">
        <w:rPr>
          <w:rFonts w:hint="eastAsia"/>
        </w:rPr>
        <w:t>を行うことを</w:t>
      </w:r>
      <w:r w:rsidRPr="002870EF">
        <w:rPr>
          <w:rFonts w:hint="eastAsia"/>
        </w:rPr>
        <w:t>条件とするものとする。</w:t>
      </w:r>
    </w:p>
    <w:p w14:paraId="55A2BC42" w14:textId="58FFA2B3" w:rsidR="00C44B8F" w:rsidRPr="002870EF" w:rsidRDefault="00C44B8F" w:rsidP="002B741E">
      <w:pPr>
        <w:autoSpaceDE w:val="0"/>
        <w:autoSpaceDN w:val="0"/>
        <w:ind w:right="-2" w:firstLineChars="100" w:firstLine="267"/>
      </w:pPr>
      <w:r w:rsidRPr="002870EF">
        <w:rPr>
          <w:rFonts w:hint="eastAsia"/>
        </w:rPr>
        <w:t>（</w:t>
      </w:r>
      <w:r w:rsidR="00A8238B" w:rsidRPr="002870EF">
        <w:rPr>
          <w:rFonts w:hint="eastAsia"/>
        </w:rPr>
        <w:t>対策事業</w:t>
      </w:r>
      <w:r w:rsidRPr="002870EF">
        <w:rPr>
          <w:rFonts w:hint="eastAsia"/>
        </w:rPr>
        <w:t>の実施）</w:t>
      </w:r>
    </w:p>
    <w:p w14:paraId="5F1D1E58" w14:textId="12F3D4C1" w:rsidR="00C44B8F" w:rsidRPr="002870EF" w:rsidRDefault="00C44B8F" w:rsidP="002B741E">
      <w:pPr>
        <w:autoSpaceDE w:val="0"/>
        <w:autoSpaceDN w:val="0"/>
        <w:ind w:left="267" w:right="-2" w:hangingChars="100" w:hanging="267"/>
      </w:pPr>
      <w:r w:rsidRPr="002870EF">
        <w:rPr>
          <w:rFonts w:hint="eastAsia"/>
        </w:rPr>
        <w:t>第</w:t>
      </w:r>
      <w:r w:rsidR="00B00CB3" w:rsidRPr="002870EF">
        <w:rPr>
          <w:rFonts w:hint="eastAsia"/>
        </w:rPr>
        <w:t>10</w:t>
      </w:r>
      <w:r w:rsidRPr="002870EF">
        <w:rPr>
          <w:rFonts w:hint="eastAsia"/>
        </w:rPr>
        <w:t>条</w:t>
      </w:r>
      <w:r w:rsidR="002226CB" w:rsidRPr="002870EF">
        <w:rPr>
          <w:rFonts w:hint="eastAsia"/>
        </w:rPr>
        <w:t xml:space="preserve">　</w:t>
      </w:r>
      <w:r w:rsidR="00551D94" w:rsidRPr="002870EF">
        <w:rPr>
          <w:rFonts w:hint="eastAsia"/>
        </w:rPr>
        <w:t>市</w:t>
      </w:r>
      <w:r w:rsidRPr="002870EF">
        <w:rPr>
          <w:rFonts w:hint="eastAsia"/>
        </w:rPr>
        <w:t>長は、</w:t>
      </w:r>
      <w:r w:rsidR="00CB3FDB" w:rsidRPr="002870EF">
        <w:rPr>
          <w:rFonts w:hint="eastAsia"/>
        </w:rPr>
        <w:t>実施決定を</w:t>
      </w:r>
      <w:r w:rsidRPr="002870EF">
        <w:rPr>
          <w:rFonts w:hint="eastAsia"/>
        </w:rPr>
        <w:t>したときは、速やかに</w:t>
      </w:r>
      <w:r w:rsidR="00751244">
        <w:rPr>
          <w:rFonts w:hint="eastAsia"/>
        </w:rPr>
        <w:t>、</w:t>
      </w:r>
      <w:r w:rsidR="00A8238B" w:rsidRPr="002870EF">
        <w:rPr>
          <w:rFonts w:hint="eastAsia"/>
        </w:rPr>
        <w:t>対策事業</w:t>
      </w:r>
      <w:r w:rsidR="002B741E">
        <w:rPr>
          <w:rFonts w:hint="eastAsia"/>
        </w:rPr>
        <w:t>の実施について受託者に依頼する</w:t>
      </w:r>
      <w:r w:rsidRPr="002870EF">
        <w:rPr>
          <w:rFonts w:hint="eastAsia"/>
        </w:rPr>
        <w:t>ものとする。</w:t>
      </w:r>
    </w:p>
    <w:p w14:paraId="7B220529" w14:textId="77777777" w:rsidR="00C44B8F" w:rsidRPr="002870EF" w:rsidRDefault="00C44B8F" w:rsidP="002B741E">
      <w:pPr>
        <w:autoSpaceDE w:val="0"/>
        <w:autoSpaceDN w:val="0"/>
        <w:ind w:right="-2" w:firstLineChars="100" w:firstLine="267"/>
      </w:pPr>
      <w:r w:rsidRPr="002870EF">
        <w:rPr>
          <w:rFonts w:hint="eastAsia"/>
        </w:rPr>
        <w:t>（利用者の責務）</w:t>
      </w:r>
    </w:p>
    <w:p w14:paraId="632CE503" w14:textId="73649A35" w:rsidR="00C44B8F" w:rsidRPr="002870EF" w:rsidRDefault="00C44B8F" w:rsidP="002B741E">
      <w:pPr>
        <w:autoSpaceDE w:val="0"/>
        <w:autoSpaceDN w:val="0"/>
        <w:ind w:left="267" w:right="-2" w:hangingChars="100" w:hanging="267"/>
      </w:pPr>
      <w:r w:rsidRPr="002870EF">
        <w:rPr>
          <w:rFonts w:hint="eastAsia"/>
        </w:rPr>
        <w:t>第</w:t>
      </w:r>
      <w:r w:rsidR="00D11F39" w:rsidRPr="002870EF">
        <w:rPr>
          <w:rFonts w:hint="eastAsia"/>
        </w:rPr>
        <w:t>1</w:t>
      </w:r>
      <w:r w:rsidR="00B00CB3" w:rsidRPr="002870EF">
        <w:rPr>
          <w:rFonts w:hint="eastAsia"/>
        </w:rPr>
        <w:t>1</w:t>
      </w:r>
      <w:r w:rsidRPr="002870EF">
        <w:rPr>
          <w:rFonts w:hint="eastAsia"/>
        </w:rPr>
        <w:t>条</w:t>
      </w:r>
      <w:r w:rsidR="006E0BE7" w:rsidRPr="002870EF">
        <w:rPr>
          <w:rFonts w:hint="eastAsia"/>
        </w:rPr>
        <w:t xml:space="preserve">　</w:t>
      </w:r>
      <w:r w:rsidRPr="002870EF">
        <w:rPr>
          <w:rFonts w:hint="eastAsia"/>
        </w:rPr>
        <w:t>利用者は、</w:t>
      </w:r>
      <w:r w:rsidR="00A8238B" w:rsidRPr="002870EF">
        <w:rPr>
          <w:rFonts w:hint="eastAsia"/>
        </w:rPr>
        <w:t>対策事業</w:t>
      </w:r>
      <w:r w:rsidRPr="002870EF">
        <w:rPr>
          <w:rFonts w:hint="eastAsia"/>
        </w:rPr>
        <w:t>に</w:t>
      </w:r>
      <w:r w:rsidR="00CB3FDB" w:rsidRPr="002870EF">
        <w:rPr>
          <w:rFonts w:hint="eastAsia"/>
        </w:rPr>
        <w:t>おいて</w:t>
      </w:r>
      <w:r w:rsidRPr="002870EF">
        <w:rPr>
          <w:rFonts w:hint="eastAsia"/>
        </w:rPr>
        <w:t>、別表</w:t>
      </w:r>
      <w:r w:rsidR="00CB3FDB" w:rsidRPr="002870EF">
        <w:rPr>
          <w:rFonts w:hint="eastAsia"/>
        </w:rPr>
        <w:t>第</w:t>
      </w:r>
      <w:r w:rsidRPr="002870EF">
        <w:rPr>
          <w:rFonts w:hint="eastAsia"/>
        </w:rPr>
        <w:t>２に定める事項について実施</w:t>
      </w:r>
      <w:r w:rsidR="00A85905" w:rsidRPr="002870EF">
        <w:rPr>
          <w:rFonts w:hint="eastAsia"/>
        </w:rPr>
        <w:t>するもの</w:t>
      </w:r>
      <w:r w:rsidRPr="002870EF">
        <w:rPr>
          <w:rFonts w:hint="eastAsia"/>
        </w:rPr>
        <w:t>とする。</w:t>
      </w:r>
    </w:p>
    <w:p w14:paraId="4C5A8C51" w14:textId="29809759" w:rsidR="00C44B8F" w:rsidRPr="002870EF" w:rsidRDefault="00C44B8F" w:rsidP="002B741E">
      <w:pPr>
        <w:autoSpaceDE w:val="0"/>
        <w:autoSpaceDN w:val="0"/>
        <w:ind w:right="-2" w:firstLineChars="100" w:firstLine="267"/>
      </w:pPr>
      <w:r w:rsidRPr="002870EF">
        <w:rPr>
          <w:rFonts w:hint="eastAsia"/>
        </w:rPr>
        <w:t>（</w:t>
      </w:r>
      <w:r w:rsidR="00587ADA" w:rsidRPr="002870EF">
        <w:rPr>
          <w:rFonts w:hint="eastAsia"/>
        </w:rPr>
        <w:t>免責事項</w:t>
      </w:r>
      <w:r w:rsidRPr="002870EF">
        <w:rPr>
          <w:rFonts w:hint="eastAsia"/>
        </w:rPr>
        <w:t>）</w:t>
      </w:r>
    </w:p>
    <w:p w14:paraId="610512AE" w14:textId="2E5B316B" w:rsidR="00587ADA" w:rsidRPr="002870EF" w:rsidRDefault="00C44B8F" w:rsidP="002B741E">
      <w:pPr>
        <w:autoSpaceDE w:val="0"/>
        <w:autoSpaceDN w:val="0"/>
        <w:ind w:left="267" w:right="-2" w:hangingChars="100" w:hanging="267"/>
      </w:pPr>
      <w:r w:rsidRPr="002870EF">
        <w:rPr>
          <w:rFonts w:hint="eastAsia"/>
        </w:rPr>
        <w:t>第</w:t>
      </w:r>
      <w:r w:rsidR="00D11F39" w:rsidRPr="002870EF">
        <w:rPr>
          <w:rFonts w:hint="eastAsia"/>
        </w:rPr>
        <w:t>1</w:t>
      </w:r>
      <w:r w:rsidR="00B00CB3" w:rsidRPr="002870EF">
        <w:rPr>
          <w:rFonts w:hint="eastAsia"/>
        </w:rPr>
        <w:t>2</w:t>
      </w:r>
      <w:r w:rsidRPr="002870EF">
        <w:rPr>
          <w:rFonts w:hint="eastAsia"/>
        </w:rPr>
        <w:t>条</w:t>
      </w:r>
      <w:r w:rsidR="006E0BE7" w:rsidRPr="002870EF">
        <w:rPr>
          <w:rFonts w:hint="eastAsia"/>
        </w:rPr>
        <w:t xml:space="preserve">　</w:t>
      </w:r>
      <w:r w:rsidR="00587ADA" w:rsidRPr="002870EF">
        <w:rPr>
          <w:rFonts w:hint="eastAsia"/>
        </w:rPr>
        <w:t>次に掲げる場合には、市は、損害を</w:t>
      </w:r>
      <w:r w:rsidR="005D380D" w:rsidRPr="002870EF">
        <w:rPr>
          <w:rFonts w:hint="eastAsia"/>
        </w:rPr>
        <w:t>塡</w:t>
      </w:r>
      <w:r w:rsidR="00587ADA" w:rsidRPr="002870EF">
        <w:rPr>
          <w:rFonts w:hint="eastAsia"/>
        </w:rPr>
        <w:t>補する責任を負わない。</w:t>
      </w:r>
    </w:p>
    <w:p w14:paraId="1AAA7FBF" w14:textId="567B87A3" w:rsidR="00587ADA" w:rsidRPr="002870EF" w:rsidRDefault="005D380D" w:rsidP="002B741E">
      <w:pPr>
        <w:autoSpaceDE w:val="0"/>
        <w:autoSpaceDN w:val="0"/>
        <w:ind w:left="267" w:right="-2" w:hangingChars="100" w:hanging="267"/>
      </w:pPr>
      <w:r w:rsidRPr="002870EF">
        <w:rPr>
          <w:rFonts w:hint="eastAsia"/>
        </w:rPr>
        <w:t xml:space="preserve">　</w:t>
      </w:r>
      <w:r w:rsidRPr="002870EF">
        <w:rPr>
          <w:rFonts w:hint="eastAsia"/>
          <w:w w:val="80"/>
          <w:kern w:val="0"/>
          <w:fitText w:val="267" w:id="2088960000"/>
        </w:rPr>
        <w:t>(1</w:t>
      </w:r>
      <w:r w:rsidRPr="002870EF">
        <w:rPr>
          <w:rFonts w:hint="eastAsia"/>
          <w:spacing w:val="4"/>
          <w:w w:val="80"/>
          <w:kern w:val="0"/>
          <w:fitText w:val="267" w:id="2088960000"/>
        </w:rPr>
        <w:t>)</w:t>
      </w:r>
      <w:r w:rsidRPr="002870EF">
        <w:rPr>
          <w:rFonts w:hint="eastAsia"/>
        </w:rPr>
        <w:t xml:space="preserve">　損害が利用者の自己の責めに帰する事由によって生じたとき。</w:t>
      </w:r>
    </w:p>
    <w:p w14:paraId="5C0F5E44" w14:textId="459641FC" w:rsidR="005D380D" w:rsidRPr="002870EF" w:rsidRDefault="005D380D" w:rsidP="002B741E">
      <w:pPr>
        <w:autoSpaceDE w:val="0"/>
        <w:autoSpaceDN w:val="0"/>
        <w:ind w:left="534" w:right="-2" w:hangingChars="200" w:hanging="534"/>
      </w:pPr>
      <w:r w:rsidRPr="002870EF">
        <w:rPr>
          <w:rFonts w:hint="eastAsia"/>
        </w:rPr>
        <w:t xml:space="preserve">　</w:t>
      </w:r>
      <w:r w:rsidRPr="002870EF">
        <w:rPr>
          <w:rFonts w:hint="eastAsia"/>
          <w:w w:val="80"/>
          <w:kern w:val="0"/>
          <w:fitText w:val="267" w:id="2088960001"/>
        </w:rPr>
        <w:t>(2</w:t>
      </w:r>
      <w:r w:rsidRPr="002870EF">
        <w:rPr>
          <w:rFonts w:hint="eastAsia"/>
          <w:spacing w:val="4"/>
          <w:w w:val="80"/>
          <w:kern w:val="0"/>
          <w:fitText w:val="267" w:id="2088960001"/>
        </w:rPr>
        <w:t>)</w:t>
      </w:r>
      <w:r w:rsidRPr="002870EF">
        <w:rPr>
          <w:rFonts w:hint="eastAsia"/>
        </w:rPr>
        <w:t xml:space="preserve">　捕獲した動物が暴れたことによる捕獲器の転倒によって損害が生じた場合等、損害について市に故意又は過失がないとき。</w:t>
      </w:r>
    </w:p>
    <w:p w14:paraId="5C4166D9" w14:textId="77777777" w:rsidR="00C44B8F" w:rsidRPr="002870EF" w:rsidRDefault="00C44B8F" w:rsidP="002B741E">
      <w:pPr>
        <w:autoSpaceDE w:val="0"/>
        <w:autoSpaceDN w:val="0"/>
        <w:ind w:right="-2" w:firstLineChars="100" w:firstLine="267"/>
      </w:pPr>
      <w:r w:rsidRPr="002870EF">
        <w:rPr>
          <w:rFonts w:hint="eastAsia"/>
        </w:rPr>
        <w:t>（その他）</w:t>
      </w:r>
    </w:p>
    <w:p w14:paraId="54138074" w14:textId="0D753F91" w:rsidR="00C44B8F" w:rsidRPr="002870EF" w:rsidRDefault="00C44B8F" w:rsidP="002B741E">
      <w:pPr>
        <w:autoSpaceDE w:val="0"/>
        <w:autoSpaceDN w:val="0"/>
        <w:ind w:right="-2"/>
      </w:pPr>
      <w:r w:rsidRPr="002870EF">
        <w:rPr>
          <w:rFonts w:hint="eastAsia"/>
        </w:rPr>
        <w:t>第</w:t>
      </w:r>
      <w:r w:rsidR="00D11F39" w:rsidRPr="002870EF">
        <w:rPr>
          <w:rFonts w:hint="eastAsia"/>
        </w:rPr>
        <w:t>13</w:t>
      </w:r>
      <w:r w:rsidRPr="002870EF">
        <w:rPr>
          <w:rFonts w:hint="eastAsia"/>
        </w:rPr>
        <w:t>条</w:t>
      </w:r>
      <w:r w:rsidR="006E0BE7" w:rsidRPr="002870EF">
        <w:rPr>
          <w:rFonts w:hint="eastAsia"/>
        </w:rPr>
        <w:t xml:space="preserve">　</w:t>
      </w:r>
      <w:r w:rsidRPr="002870EF">
        <w:rPr>
          <w:rFonts w:hint="eastAsia"/>
        </w:rPr>
        <w:t>この要綱に定めるもののほか、必要な事項は</w:t>
      </w:r>
      <w:r w:rsidR="00BE6594" w:rsidRPr="002870EF">
        <w:rPr>
          <w:rFonts w:hint="eastAsia"/>
        </w:rPr>
        <w:t>、</w:t>
      </w:r>
      <w:r w:rsidRPr="002870EF">
        <w:rPr>
          <w:rFonts w:hint="eastAsia"/>
        </w:rPr>
        <w:t>別に定める。</w:t>
      </w:r>
    </w:p>
    <w:p w14:paraId="0B33B205" w14:textId="77777777" w:rsidR="00C44B8F" w:rsidRPr="002870EF" w:rsidRDefault="00C44B8F" w:rsidP="002B741E">
      <w:pPr>
        <w:autoSpaceDE w:val="0"/>
        <w:autoSpaceDN w:val="0"/>
        <w:ind w:right="-2" w:firstLineChars="300" w:firstLine="800"/>
      </w:pPr>
      <w:r w:rsidRPr="002870EF">
        <w:rPr>
          <w:rFonts w:hint="eastAsia"/>
        </w:rPr>
        <w:t>付</w:t>
      </w:r>
      <w:r w:rsidR="002205EF" w:rsidRPr="002870EF">
        <w:rPr>
          <w:rFonts w:hint="eastAsia"/>
        </w:rPr>
        <w:t xml:space="preserve">　</w:t>
      </w:r>
      <w:r w:rsidRPr="002870EF">
        <w:rPr>
          <w:rFonts w:hint="eastAsia"/>
        </w:rPr>
        <w:t>則</w:t>
      </w:r>
    </w:p>
    <w:p w14:paraId="59410F0E" w14:textId="77777777" w:rsidR="00A772D1" w:rsidRPr="002870EF" w:rsidRDefault="00642E93" w:rsidP="002B741E">
      <w:pPr>
        <w:autoSpaceDE w:val="0"/>
        <w:autoSpaceDN w:val="0"/>
        <w:ind w:right="-2" w:firstLineChars="100" w:firstLine="267"/>
      </w:pPr>
      <w:r w:rsidRPr="002870EF">
        <w:rPr>
          <w:rFonts w:hint="eastAsia"/>
        </w:rPr>
        <w:t>この要綱は、令和２年４</w:t>
      </w:r>
      <w:r w:rsidR="00C44B8F" w:rsidRPr="002870EF">
        <w:rPr>
          <w:rFonts w:hint="eastAsia"/>
        </w:rPr>
        <w:t>月</w:t>
      </w:r>
      <w:r w:rsidRPr="002870EF">
        <w:rPr>
          <w:rFonts w:hint="eastAsia"/>
        </w:rPr>
        <w:t>１</w:t>
      </w:r>
      <w:r w:rsidR="00C44B8F" w:rsidRPr="002870EF">
        <w:rPr>
          <w:rFonts w:hint="eastAsia"/>
        </w:rPr>
        <w:t>日から施行する。</w:t>
      </w:r>
    </w:p>
    <w:p w14:paraId="2982DF8B" w14:textId="063808B9" w:rsidR="00642E93" w:rsidRPr="002870EF" w:rsidRDefault="00666536" w:rsidP="002B741E">
      <w:pPr>
        <w:autoSpaceDE w:val="0"/>
        <w:autoSpaceDN w:val="0"/>
        <w:ind w:right="-2"/>
      </w:pPr>
      <w:r w:rsidRPr="002870EF">
        <w:rPr>
          <w:rFonts w:hint="eastAsia"/>
        </w:rPr>
        <w:t>別表第１（</w:t>
      </w:r>
      <w:r w:rsidR="00B00CB3" w:rsidRPr="002870EF">
        <w:rPr>
          <w:rFonts w:hint="eastAsia"/>
        </w:rPr>
        <w:t>第５条関係</w:t>
      </w:r>
      <w:r w:rsidRPr="002870EF">
        <w:rPr>
          <w:rFonts w:hint="eastAsia"/>
        </w:rPr>
        <w:t>）</w:t>
      </w:r>
    </w:p>
    <w:tbl>
      <w:tblPr>
        <w:tblStyle w:val="af0"/>
        <w:tblW w:w="0" w:type="auto"/>
        <w:tblInd w:w="392" w:type="dxa"/>
        <w:tblCellMar>
          <w:left w:w="57" w:type="dxa"/>
          <w:right w:w="57" w:type="dxa"/>
        </w:tblCellMar>
        <w:tblLook w:val="04A0" w:firstRow="1" w:lastRow="0" w:firstColumn="1" w:lastColumn="0" w:noHBand="0" w:noVBand="1"/>
      </w:tblPr>
      <w:tblGrid>
        <w:gridCol w:w="1417"/>
        <w:gridCol w:w="7371"/>
      </w:tblGrid>
      <w:tr w:rsidR="00666536" w:rsidRPr="002870EF" w14:paraId="78212B9D" w14:textId="77777777" w:rsidTr="00A45CA0">
        <w:tc>
          <w:tcPr>
            <w:tcW w:w="1417" w:type="dxa"/>
          </w:tcPr>
          <w:p w14:paraId="55E7E3A1" w14:textId="17C19B49" w:rsidR="00666536" w:rsidRPr="002870EF" w:rsidRDefault="000E573D" w:rsidP="002B741E">
            <w:pPr>
              <w:autoSpaceDE w:val="0"/>
              <w:autoSpaceDN w:val="0"/>
              <w:ind w:left="267" w:right="-2" w:hangingChars="100" w:hanging="267"/>
            </w:pPr>
            <w:r w:rsidRPr="002870EF">
              <w:rPr>
                <w:rFonts w:hint="eastAsia"/>
              </w:rPr>
              <w:t xml:space="preserve">１　</w:t>
            </w:r>
            <w:r w:rsidR="00666536" w:rsidRPr="002870EF">
              <w:rPr>
                <w:rFonts w:hint="eastAsia"/>
              </w:rPr>
              <w:t>現地調査</w:t>
            </w:r>
          </w:p>
        </w:tc>
        <w:tc>
          <w:tcPr>
            <w:tcW w:w="7371" w:type="dxa"/>
          </w:tcPr>
          <w:p w14:paraId="710FABE0" w14:textId="76A12CF0" w:rsidR="00666536" w:rsidRPr="002870EF" w:rsidRDefault="000E573D" w:rsidP="002B741E">
            <w:pPr>
              <w:autoSpaceDE w:val="0"/>
              <w:autoSpaceDN w:val="0"/>
              <w:ind w:left="222" w:right="-2" w:hangingChars="100" w:hanging="222"/>
            </w:pPr>
            <w:r w:rsidRPr="002870EF">
              <w:rPr>
                <w:rFonts w:hint="eastAsia"/>
                <w:w w:val="80"/>
                <w:kern w:val="0"/>
                <w:fitText w:val="267" w:id="2088935424"/>
              </w:rPr>
              <w:t>(1</w:t>
            </w:r>
            <w:r w:rsidRPr="002870EF">
              <w:rPr>
                <w:rFonts w:hint="eastAsia"/>
                <w:spacing w:val="4"/>
                <w:w w:val="80"/>
                <w:kern w:val="0"/>
                <w:fitText w:val="267" w:id="2088935424"/>
              </w:rPr>
              <w:t>)</w:t>
            </w:r>
            <w:r w:rsidR="00666536" w:rsidRPr="002870EF">
              <w:rPr>
                <w:rFonts w:hint="eastAsia"/>
              </w:rPr>
              <w:t xml:space="preserve">　建造物</w:t>
            </w:r>
            <w:r w:rsidR="00B00CB3" w:rsidRPr="002870EF">
              <w:rPr>
                <w:rFonts w:hint="eastAsia"/>
              </w:rPr>
              <w:t>等</w:t>
            </w:r>
            <w:r w:rsidR="00666536" w:rsidRPr="002870EF">
              <w:rPr>
                <w:rFonts w:hint="eastAsia"/>
              </w:rPr>
              <w:t>への侵入又は生活環境被害であるかどうかの判定を行う。</w:t>
            </w:r>
          </w:p>
          <w:p w14:paraId="3C1476DF" w14:textId="3C46F522" w:rsidR="00666536" w:rsidRPr="002870EF" w:rsidRDefault="000E573D" w:rsidP="002B741E">
            <w:pPr>
              <w:autoSpaceDE w:val="0"/>
              <w:autoSpaceDN w:val="0"/>
              <w:ind w:left="222" w:right="-2" w:hangingChars="100" w:hanging="222"/>
            </w:pPr>
            <w:r w:rsidRPr="002870EF">
              <w:rPr>
                <w:rFonts w:hint="eastAsia"/>
                <w:w w:val="80"/>
                <w:kern w:val="0"/>
                <w:fitText w:val="267" w:id="2088935425"/>
              </w:rPr>
              <w:t>(2</w:t>
            </w:r>
            <w:r w:rsidRPr="002870EF">
              <w:rPr>
                <w:rFonts w:hint="eastAsia"/>
                <w:spacing w:val="4"/>
                <w:w w:val="80"/>
                <w:kern w:val="0"/>
                <w:fitText w:val="267" w:id="2088935425"/>
              </w:rPr>
              <w:t>)</w:t>
            </w:r>
            <w:r w:rsidR="00666536" w:rsidRPr="002870EF">
              <w:rPr>
                <w:rFonts w:hint="eastAsia"/>
              </w:rPr>
              <w:t xml:space="preserve">　建造物</w:t>
            </w:r>
            <w:r w:rsidR="00B00CB3" w:rsidRPr="002870EF">
              <w:rPr>
                <w:rFonts w:hint="eastAsia"/>
              </w:rPr>
              <w:t>等</w:t>
            </w:r>
            <w:r w:rsidR="00666536" w:rsidRPr="002870EF">
              <w:rPr>
                <w:rFonts w:hint="eastAsia"/>
              </w:rPr>
              <w:t>への侵入が</w:t>
            </w:r>
            <w:r w:rsidR="000F51C8" w:rsidRPr="002870EF">
              <w:rPr>
                <w:rFonts w:hint="eastAsia"/>
              </w:rPr>
              <w:t>認められる</w:t>
            </w:r>
            <w:r w:rsidR="00666536" w:rsidRPr="002870EF">
              <w:rPr>
                <w:rFonts w:hint="eastAsia"/>
              </w:rPr>
              <w:t>場合は、</w:t>
            </w:r>
            <w:r w:rsidR="000F51C8" w:rsidRPr="002870EF">
              <w:rPr>
                <w:rFonts w:hint="eastAsia"/>
              </w:rPr>
              <w:t>当該</w:t>
            </w:r>
            <w:r w:rsidR="00666536" w:rsidRPr="002870EF">
              <w:rPr>
                <w:rFonts w:hint="eastAsia"/>
              </w:rPr>
              <w:t>対象建造物</w:t>
            </w:r>
            <w:r w:rsidR="0003138C" w:rsidRPr="002870EF">
              <w:rPr>
                <w:rFonts w:hint="eastAsia"/>
              </w:rPr>
              <w:t>等</w:t>
            </w:r>
            <w:r w:rsidR="00666536" w:rsidRPr="002870EF">
              <w:rPr>
                <w:rFonts w:hint="eastAsia"/>
              </w:rPr>
              <w:t>の外周から対象動物の侵入口となり得る場所を特定し、利用者に報告する。</w:t>
            </w:r>
          </w:p>
        </w:tc>
      </w:tr>
      <w:tr w:rsidR="00666536" w:rsidRPr="002870EF" w14:paraId="059EC175" w14:textId="77777777" w:rsidTr="00A45CA0">
        <w:tc>
          <w:tcPr>
            <w:tcW w:w="1417" w:type="dxa"/>
            <w:tcBorders>
              <w:bottom w:val="single" w:sz="4" w:space="0" w:color="auto"/>
            </w:tcBorders>
          </w:tcPr>
          <w:p w14:paraId="2B9327BD" w14:textId="703E258B" w:rsidR="00666536" w:rsidRPr="002870EF" w:rsidRDefault="000E573D" w:rsidP="002B741E">
            <w:pPr>
              <w:autoSpaceDE w:val="0"/>
              <w:autoSpaceDN w:val="0"/>
              <w:ind w:left="267" w:right="-2" w:hangingChars="100" w:hanging="267"/>
            </w:pPr>
            <w:r w:rsidRPr="002870EF">
              <w:rPr>
                <w:rFonts w:hint="eastAsia"/>
              </w:rPr>
              <w:t xml:space="preserve">２　</w:t>
            </w:r>
            <w:r w:rsidR="00666536" w:rsidRPr="002870EF">
              <w:rPr>
                <w:rFonts w:hint="eastAsia"/>
              </w:rPr>
              <w:t>利用者への助言</w:t>
            </w:r>
            <w:r w:rsidR="008E7780" w:rsidRPr="002870EF">
              <w:rPr>
                <w:rFonts w:hint="eastAsia"/>
              </w:rPr>
              <w:t>及び</w:t>
            </w:r>
            <w:r w:rsidR="00666536" w:rsidRPr="002870EF">
              <w:rPr>
                <w:rFonts w:hint="eastAsia"/>
              </w:rPr>
              <w:t>指導</w:t>
            </w:r>
          </w:p>
        </w:tc>
        <w:tc>
          <w:tcPr>
            <w:tcW w:w="7371" w:type="dxa"/>
            <w:tcBorders>
              <w:bottom w:val="single" w:sz="4" w:space="0" w:color="auto"/>
            </w:tcBorders>
          </w:tcPr>
          <w:p w14:paraId="37D68942" w14:textId="1D0256A6" w:rsidR="00666536" w:rsidRPr="002870EF" w:rsidRDefault="000E573D" w:rsidP="002B741E">
            <w:pPr>
              <w:autoSpaceDE w:val="0"/>
              <w:autoSpaceDN w:val="0"/>
              <w:ind w:left="222" w:right="-2" w:hangingChars="100" w:hanging="222"/>
            </w:pPr>
            <w:r w:rsidRPr="002870EF">
              <w:rPr>
                <w:rFonts w:hint="eastAsia"/>
                <w:w w:val="80"/>
                <w:kern w:val="0"/>
                <w:fitText w:val="267" w:id="2088935426"/>
              </w:rPr>
              <w:t>(1</w:t>
            </w:r>
            <w:r w:rsidRPr="002870EF">
              <w:rPr>
                <w:rFonts w:hint="eastAsia"/>
                <w:spacing w:val="4"/>
                <w:w w:val="80"/>
                <w:kern w:val="0"/>
                <w:fitText w:val="267" w:id="2088935426"/>
              </w:rPr>
              <w:t>)</w:t>
            </w:r>
            <w:r w:rsidR="00666536" w:rsidRPr="002870EF">
              <w:rPr>
                <w:rFonts w:hint="eastAsia"/>
              </w:rPr>
              <w:t xml:space="preserve">　対象動物の生態の説明</w:t>
            </w:r>
            <w:r w:rsidR="008E7780" w:rsidRPr="002870EF">
              <w:rPr>
                <w:rFonts w:hint="eastAsia"/>
              </w:rPr>
              <w:t>、</w:t>
            </w:r>
            <w:r w:rsidR="00666536" w:rsidRPr="002870EF">
              <w:rPr>
                <w:rFonts w:hint="eastAsia"/>
              </w:rPr>
              <w:t>対象動物からの被害を受けないための適切な</w:t>
            </w:r>
            <w:r w:rsidR="00C73DA2" w:rsidRPr="002870EF">
              <w:rPr>
                <w:rFonts w:hint="eastAsia"/>
              </w:rPr>
              <w:t>助言</w:t>
            </w:r>
            <w:r w:rsidR="008E7780" w:rsidRPr="002870EF">
              <w:rPr>
                <w:rFonts w:hint="eastAsia"/>
              </w:rPr>
              <w:t>等</w:t>
            </w:r>
            <w:r w:rsidR="00666536" w:rsidRPr="002870EF">
              <w:rPr>
                <w:rFonts w:hint="eastAsia"/>
              </w:rPr>
              <w:t>を行う。</w:t>
            </w:r>
          </w:p>
          <w:p w14:paraId="47684152" w14:textId="3D2B902D" w:rsidR="00666536" w:rsidRPr="002870EF" w:rsidRDefault="000E573D" w:rsidP="002B741E">
            <w:pPr>
              <w:autoSpaceDE w:val="0"/>
              <w:autoSpaceDN w:val="0"/>
              <w:ind w:left="222" w:right="-2" w:hangingChars="100" w:hanging="222"/>
            </w:pPr>
            <w:r w:rsidRPr="002870EF">
              <w:rPr>
                <w:rFonts w:hint="eastAsia"/>
                <w:w w:val="80"/>
                <w:kern w:val="0"/>
                <w:fitText w:val="267" w:id="2088935427"/>
              </w:rPr>
              <w:t>(2</w:t>
            </w:r>
            <w:r w:rsidRPr="002870EF">
              <w:rPr>
                <w:rFonts w:hint="eastAsia"/>
                <w:spacing w:val="4"/>
                <w:w w:val="80"/>
                <w:kern w:val="0"/>
                <w:fitText w:val="267" w:id="2088935427"/>
              </w:rPr>
              <w:t>)</w:t>
            </w:r>
            <w:r w:rsidR="00666536" w:rsidRPr="002870EF">
              <w:rPr>
                <w:rFonts w:hint="eastAsia"/>
              </w:rPr>
              <w:t xml:space="preserve">　</w:t>
            </w:r>
            <w:r w:rsidR="000E0CA7" w:rsidRPr="002870EF">
              <w:rPr>
                <w:rFonts w:hint="eastAsia"/>
              </w:rPr>
              <w:t>餌の付替え方法、対象動物を捕獲した場合の回収までの間の保管方法その他の</w:t>
            </w:r>
            <w:r w:rsidR="00666536" w:rsidRPr="002870EF">
              <w:rPr>
                <w:rFonts w:hint="eastAsia"/>
              </w:rPr>
              <w:t>捕獲器の管理方法について指導する。</w:t>
            </w:r>
          </w:p>
        </w:tc>
      </w:tr>
      <w:tr w:rsidR="00666536" w:rsidRPr="002870EF" w14:paraId="6DBF38F9" w14:textId="77777777" w:rsidTr="00A45CA0">
        <w:tc>
          <w:tcPr>
            <w:tcW w:w="1417" w:type="dxa"/>
            <w:tcBorders>
              <w:bottom w:val="nil"/>
            </w:tcBorders>
          </w:tcPr>
          <w:p w14:paraId="367050BD" w14:textId="1CCCD428" w:rsidR="00666536" w:rsidRPr="002870EF" w:rsidRDefault="000E573D" w:rsidP="002B741E">
            <w:pPr>
              <w:autoSpaceDE w:val="0"/>
              <w:autoSpaceDN w:val="0"/>
              <w:ind w:left="267" w:right="-2" w:hangingChars="100" w:hanging="267"/>
            </w:pPr>
            <w:r w:rsidRPr="002870EF">
              <w:rPr>
                <w:rFonts w:hint="eastAsia"/>
              </w:rPr>
              <w:t xml:space="preserve">３　</w:t>
            </w:r>
            <w:r w:rsidR="00666536" w:rsidRPr="002870EF">
              <w:rPr>
                <w:rFonts w:hint="eastAsia"/>
              </w:rPr>
              <w:t>捕獲器の</w:t>
            </w:r>
            <w:r w:rsidR="00A45CA0" w:rsidRPr="002870EF">
              <w:rPr>
                <w:rFonts w:hint="eastAsia"/>
              </w:rPr>
              <w:t>設置</w:t>
            </w:r>
          </w:p>
        </w:tc>
        <w:tc>
          <w:tcPr>
            <w:tcW w:w="7371" w:type="dxa"/>
            <w:tcBorders>
              <w:bottom w:val="nil"/>
            </w:tcBorders>
          </w:tcPr>
          <w:p w14:paraId="640B3B09" w14:textId="77777777" w:rsidR="0003138C" w:rsidRPr="002870EF" w:rsidRDefault="000E573D" w:rsidP="002B741E">
            <w:pPr>
              <w:autoSpaceDE w:val="0"/>
              <w:autoSpaceDN w:val="0"/>
              <w:ind w:left="222" w:right="-2" w:hangingChars="100" w:hanging="222"/>
            </w:pPr>
            <w:r w:rsidRPr="002870EF">
              <w:rPr>
                <w:rFonts w:hint="eastAsia"/>
                <w:w w:val="80"/>
                <w:kern w:val="0"/>
                <w:fitText w:val="267" w:id="2088935428"/>
              </w:rPr>
              <w:t>(1</w:t>
            </w:r>
            <w:r w:rsidRPr="002870EF">
              <w:rPr>
                <w:rFonts w:hint="eastAsia"/>
                <w:spacing w:val="4"/>
                <w:w w:val="80"/>
                <w:kern w:val="0"/>
                <w:fitText w:val="267" w:id="2088935428"/>
              </w:rPr>
              <w:t>)</w:t>
            </w:r>
            <w:r w:rsidR="00666536" w:rsidRPr="002870EF">
              <w:rPr>
                <w:rFonts w:hint="eastAsia"/>
              </w:rPr>
              <w:t xml:space="preserve">　対象建造物の外周、ベランダ</w:t>
            </w:r>
            <w:r w:rsidR="000E0CA7" w:rsidRPr="002870EF">
              <w:rPr>
                <w:rFonts w:hint="eastAsia"/>
              </w:rPr>
              <w:t>又は</w:t>
            </w:r>
            <w:r w:rsidR="00666536" w:rsidRPr="002870EF">
              <w:rPr>
                <w:rFonts w:hint="eastAsia"/>
              </w:rPr>
              <w:t>屋上のいずれか</w:t>
            </w:r>
            <w:r w:rsidR="008E7780" w:rsidRPr="002870EF">
              <w:rPr>
                <w:rFonts w:hint="eastAsia"/>
              </w:rPr>
              <w:t>対象動物を</w:t>
            </w:r>
            <w:r w:rsidR="00666536" w:rsidRPr="002870EF">
              <w:rPr>
                <w:rFonts w:hint="eastAsia"/>
              </w:rPr>
              <w:t>捕獲</w:t>
            </w:r>
            <w:r w:rsidR="008E7780" w:rsidRPr="002870EF">
              <w:rPr>
                <w:rFonts w:hint="eastAsia"/>
              </w:rPr>
              <w:t>するのに</w:t>
            </w:r>
            <w:r w:rsidR="00666536" w:rsidRPr="002870EF">
              <w:rPr>
                <w:rFonts w:hint="eastAsia"/>
              </w:rPr>
              <w:t>効果的な場所に捕獲器を設置する。</w:t>
            </w:r>
          </w:p>
          <w:p w14:paraId="44F87EFB" w14:textId="267A02C1" w:rsidR="00947476" w:rsidRPr="002870EF" w:rsidRDefault="00A45CA0" w:rsidP="002B741E">
            <w:pPr>
              <w:autoSpaceDE w:val="0"/>
              <w:autoSpaceDN w:val="0"/>
              <w:ind w:left="222" w:right="-2" w:hangingChars="100" w:hanging="222"/>
            </w:pPr>
            <w:r w:rsidRPr="002870EF">
              <w:rPr>
                <w:rFonts w:hint="eastAsia"/>
                <w:w w:val="80"/>
                <w:kern w:val="0"/>
                <w:fitText w:val="267" w:id="-2104854016"/>
              </w:rPr>
              <w:t>(2</w:t>
            </w:r>
            <w:r w:rsidRPr="002870EF">
              <w:rPr>
                <w:rFonts w:hint="eastAsia"/>
                <w:spacing w:val="4"/>
                <w:w w:val="80"/>
                <w:kern w:val="0"/>
                <w:fitText w:val="267" w:id="-2104854016"/>
              </w:rPr>
              <w:t>)</w:t>
            </w:r>
            <w:r w:rsidR="00947476" w:rsidRPr="002870EF">
              <w:rPr>
                <w:rFonts w:hint="eastAsia"/>
              </w:rPr>
              <w:t xml:space="preserve">　捕獲器には、原則として小型の箱わなを使用する。</w:t>
            </w:r>
          </w:p>
          <w:p w14:paraId="0DD63516" w14:textId="198B5F8F" w:rsidR="00947476" w:rsidRPr="002870EF" w:rsidRDefault="00A45CA0" w:rsidP="002B741E">
            <w:pPr>
              <w:autoSpaceDE w:val="0"/>
              <w:autoSpaceDN w:val="0"/>
              <w:ind w:left="222" w:right="-2" w:hangingChars="100" w:hanging="222"/>
              <w:jc w:val="distribute"/>
            </w:pPr>
            <w:r w:rsidRPr="002870EF">
              <w:rPr>
                <w:rFonts w:hint="eastAsia"/>
                <w:w w:val="80"/>
                <w:kern w:val="0"/>
                <w:fitText w:val="267" w:id="-2104855040"/>
              </w:rPr>
              <w:t>(3</w:t>
            </w:r>
            <w:r w:rsidRPr="002870EF">
              <w:rPr>
                <w:rFonts w:hint="eastAsia"/>
                <w:spacing w:val="4"/>
                <w:w w:val="80"/>
                <w:kern w:val="0"/>
                <w:fitText w:val="267" w:id="-2104855040"/>
              </w:rPr>
              <w:t>)</w:t>
            </w:r>
            <w:r w:rsidR="00947476" w:rsidRPr="002870EF">
              <w:rPr>
                <w:rFonts w:hint="eastAsia"/>
              </w:rPr>
              <w:t xml:space="preserve">　捕獲器の設置期間は、設置した日の翌日から２週間以</w:t>
            </w:r>
            <w:r w:rsidRPr="002870EF">
              <w:rPr>
                <w:rFonts w:hint="eastAsia"/>
              </w:rPr>
              <w:t>内の範囲内で、対象動物が捕獲される日までとする。ただ</w:t>
            </w:r>
            <w:r w:rsidR="00D06D06" w:rsidRPr="002870EF">
              <w:rPr>
                <w:rFonts w:hint="eastAsia"/>
              </w:rPr>
              <w:t>し、この期間内に対象動物が捕獲されず、かつ、利用者の希望に基づき市長が認める場合にあっては、１回に限り当</w:t>
            </w:r>
          </w:p>
        </w:tc>
      </w:tr>
      <w:tr w:rsidR="00AE302D" w:rsidRPr="002870EF" w14:paraId="555ABC65" w14:textId="77777777" w:rsidTr="00A45CA0">
        <w:tc>
          <w:tcPr>
            <w:tcW w:w="1417" w:type="dxa"/>
            <w:tcBorders>
              <w:top w:val="nil"/>
              <w:bottom w:val="single" w:sz="4" w:space="0" w:color="auto"/>
            </w:tcBorders>
          </w:tcPr>
          <w:p w14:paraId="6AE7BFC6" w14:textId="4BA7B440" w:rsidR="00AE302D" w:rsidRPr="002870EF" w:rsidRDefault="00AE302D" w:rsidP="002B741E">
            <w:pPr>
              <w:autoSpaceDE w:val="0"/>
              <w:autoSpaceDN w:val="0"/>
              <w:ind w:left="267" w:right="-2" w:hangingChars="100" w:hanging="267"/>
            </w:pPr>
          </w:p>
        </w:tc>
        <w:tc>
          <w:tcPr>
            <w:tcW w:w="7371" w:type="dxa"/>
            <w:tcBorders>
              <w:top w:val="nil"/>
              <w:bottom w:val="single" w:sz="4" w:space="0" w:color="auto"/>
            </w:tcBorders>
          </w:tcPr>
          <w:p w14:paraId="2FB913DB" w14:textId="06AFFCCC" w:rsidR="00AE302D" w:rsidRPr="002870EF" w:rsidRDefault="00AE302D" w:rsidP="002B741E">
            <w:pPr>
              <w:autoSpaceDE w:val="0"/>
              <w:autoSpaceDN w:val="0"/>
              <w:ind w:leftChars="100" w:left="267" w:right="-2"/>
            </w:pPr>
            <w:r w:rsidRPr="002870EF">
              <w:rPr>
                <w:rFonts w:hint="eastAsia"/>
              </w:rPr>
              <w:t>該期間を１週間延長することができる。</w:t>
            </w:r>
          </w:p>
          <w:p w14:paraId="57B4FD00" w14:textId="31C33BEC" w:rsidR="00AE302D" w:rsidRPr="002870EF" w:rsidRDefault="00AE302D" w:rsidP="002B741E">
            <w:pPr>
              <w:autoSpaceDE w:val="0"/>
              <w:autoSpaceDN w:val="0"/>
              <w:ind w:left="222" w:right="-2" w:hangingChars="100" w:hanging="222"/>
              <w:rPr>
                <w:kern w:val="0"/>
              </w:rPr>
            </w:pPr>
            <w:r w:rsidRPr="002870EF">
              <w:rPr>
                <w:rFonts w:hint="eastAsia"/>
                <w:w w:val="80"/>
                <w:kern w:val="0"/>
                <w:fitText w:val="267" w:id="-2106342144"/>
              </w:rPr>
              <w:t>(4)</w:t>
            </w:r>
            <w:r w:rsidRPr="002870EF">
              <w:rPr>
                <w:rFonts w:hint="eastAsia"/>
              </w:rPr>
              <w:t xml:space="preserve">　</w:t>
            </w:r>
            <w:r w:rsidRPr="002870EF">
              <w:rPr>
                <w:rFonts w:hint="eastAsia"/>
                <w:w w:val="80"/>
                <w:kern w:val="0"/>
                <w:fitText w:val="267" w:id="-2106342143"/>
              </w:rPr>
              <w:t>(3</w:t>
            </w:r>
            <w:r w:rsidRPr="002870EF">
              <w:rPr>
                <w:rFonts w:hint="eastAsia"/>
                <w:spacing w:val="4"/>
                <w:w w:val="80"/>
                <w:kern w:val="0"/>
                <w:fitText w:val="267" w:id="-2106342143"/>
              </w:rPr>
              <w:t>)</w:t>
            </w:r>
            <w:r w:rsidRPr="002870EF">
              <w:rPr>
                <w:rFonts w:hint="eastAsia"/>
              </w:rPr>
              <w:t>の規定にかかわらず、捕獲器の設置期間の期限は、設置した日の属する年度の３月25日とする。</w:t>
            </w:r>
          </w:p>
        </w:tc>
      </w:tr>
      <w:tr w:rsidR="00666536" w:rsidRPr="002870EF" w14:paraId="5E65A968" w14:textId="77777777" w:rsidTr="00A45CA0">
        <w:tc>
          <w:tcPr>
            <w:tcW w:w="1417" w:type="dxa"/>
            <w:tcBorders>
              <w:bottom w:val="nil"/>
            </w:tcBorders>
          </w:tcPr>
          <w:p w14:paraId="5BF99A32" w14:textId="79463FB3" w:rsidR="00666536" w:rsidRPr="002870EF" w:rsidRDefault="000E573D" w:rsidP="002B741E">
            <w:pPr>
              <w:autoSpaceDE w:val="0"/>
              <w:autoSpaceDN w:val="0"/>
              <w:ind w:left="267" w:right="-2" w:hangingChars="100" w:hanging="267"/>
            </w:pPr>
            <w:r w:rsidRPr="002870EF">
              <w:rPr>
                <w:rFonts w:hint="eastAsia"/>
              </w:rPr>
              <w:t xml:space="preserve">４　</w:t>
            </w:r>
            <w:r w:rsidR="00666536" w:rsidRPr="002870EF">
              <w:rPr>
                <w:rFonts w:hint="eastAsia"/>
              </w:rPr>
              <w:t>捕獲器の回収</w:t>
            </w:r>
          </w:p>
        </w:tc>
        <w:tc>
          <w:tcPr>
            <w:tcW w:w="7371" w:type="dxa"/>
            <w:tcBorders>
              <w:bottom w:val="nil"/>
            </w:tcBorders>
          </w:tcPr>
          <w:p w14:paraId="020E886B" w14:textId="538D665C" w:rsidR="00666536" w:rsidRPr="002870EF" w:rsidRDefault="000E573D" w:rsidP="002B741E">
            <w:pPr>
              <w:autoSpaceDE w:val="0"/>
              <w:autoSpaceDN w:val="0"/>
              <w:ind w:left="222" w:right="-2" w:hangingChars="100" w:hanging="222"/>
            </w:pPr>
            <w:r w:rsidRPr="002870EF">
              <w:rPr>
                <w:rFonts w:hint="eastAsia"/>
                <w:w w:val="80"/>
                <w:kern w:val="0"/>
                <w:fitText w:val="267" w:id="2088935432"/>
              </w:rPr>
              <w:t>(1</w:t>
            </w:r>
            <w:r w:rsidRPr="002870EF">
              <w:rPr>
                <w:rFonts w:hint="eastAsia"/>
                <w:spacing w:val="4"/>
                <w:w w:val="80"/>
                <w:kern w:val="0"/>
                <w:fitText w:val="267" w:id="2088935432"/>
              </w:rPr>
              <w:t>)</w:t>
            </w:r>
            <w:r w:rsidR="00666536" w:rsidRPr="002870EF">
              <w:rPr>
                <w:rFonts w:hint="eastAsia"/>
              </w:rPr>
              <w:t xml:space="preserve">　対象動物が捕獲された場合</w:t>
            </w:r>
            <w:r w:rsidR="007B3F7C" w:rsidRPr="002870EF">
              <w:rPr>
                <w:rFonts w:hint="eastAsia"/>
              </w:rPr>
              <w:t>にあっては</w:t>
            </w:r>
            <w:r w:rsidR="00666536" w:rsidRPr="002870EF">
              <w:rPr>
                <w:rFonts w:hint="eastAsia"/>
              </w:rPr>
              <w:t>、利用者は速やかに</w:t>
            </w:r>
            <w:r w:rsidR="00545682" w:rsidRPr="002870EF">
              <w:rPr>
                <w:rFonts w:hint="eastAsia"/>
              </w:rPr>
              <w:t>受託者</w:t>
            </w:r>
            <w:r w:rsidR="00666536" w:rsidRPr="002870EF">
              <w:rPr>
                <w:rFonts w:hint="eastAsia"/>
              </w:rPr>
              <w:t>に連絡し、</w:t>
            </w:r>
            <w:r w:rsidR="00545682" w:rsidRPr="002870EF">
              <w:rPr>
                <w:rFonts w:hint="eastAsia"/>
              </w:rPr>
              <w:t>受託者</w:t>
            </w:r>
            <w:r w:rsidR="00666536" w:rsidRPr="002870EF">
              <w:rPr>
                <w:rFonts w:hint="eastAsia"/>
              </w:rPr>
              <w:t>は捕獲器ごと対象動物を回収する。</w:t>
            </w:r>
          </w:p>
          <w:p w14:paraId="029422B4" w14:textId="0317B4C9" w:rsidR="00666536" w:rsidRPr="002870EF" w:rsidRDefault="000E573D" w:rsidP="002B741E">
            <w:pPr>
              <w:autoSpaceDE w:val="0"/>
              <w:autoSpaceDN w:val="0"/>
              <w:ind w:left="222" w:right="-2" w:hangingChars="100" w:hanging="222"/>
            </w:pPr>
            <w:r w:rsidRPr="002870EF">
              <w:rPr>
                <w:rFonts w:hint="eastAsia"/>
                <w:w w:val="80"/>
                <w:kern w:val="0"/>
                <w:fitText w:val="267" w:id="2088935680"/>
              </w:rPr>
              <w:t>(2</w:t>
            </w:r>
            <w:r w:rsidRPr="002870EF">
              <w:rPr>
                <w:rFonts w:hint="eastAsia"/>
                <w:spacing w:val="4"/>
                <w:w w:val="80"/>
                <w:kern w:val="0"/>
                <w:fitText w:val="267" w:id="2088935680"/>
              </w:rPr>
              <w:t>)</w:t>
            </w:r>
            <w:r w:rsidR="00666536" w:rsidRPr="002870EF">
              <w:rPr>
                <w:rFonts w:hint="eastAsia"/>
              </w:rPr>
              <w:t xml:space="preserve">　捕獲器の設置期間中に対象動物の捕獲の連絡がない場合</w:t>
            </w:r>
            <w:r w:rsidR="007B3F7C" w:rsidRPr="002870EF">
              <w:rPr>
                <w:rFonts w:hint="eastAsia"/>
              </w:rPr>
              <w:t>にあって</w:t>
            </w:r>
            <w:r w:rsidR="00666536" w:rsidRPr="002870EF">
              <w:rPr>
                <w:rFonts w:hint="eastAsia"/>
              </w:rPr>
              <w:t>は、</w:t>
            </w:r>
            <w:r w:rsidR="00545682" w:rsidRPr="002870EF">
              <w:rPr>
                <w:rFonts w:hint="eastAsia"/>
              </w:rPr>
              <w:t>受託者</w:t>
            </w:r>
            <w:r w:rsidR="00666536" w:rsidRPr="002870EF">
              <w:rPr>
                <w:rFonts w:hint="eastAsia"/>
              </w:rPr>
              <w:t>は</w:t>
            </w:r>
            <w:r w:rsidR="00BE6594" w:rsidRPr="002870EF">
              <w:rPr>
                <w:rFonts w:hint="eastAsia"/>
              </w:rPr>
              <w:t>、</w:t>
            </w:r>
            <w:r w:rsidR="00666536" w:rsidRPr="002870EF">
              <w:rPr>
                <w:rFonts w:hint="eastAsia"/>
              </w:rPr>
              <w:t>回収予定日に捕獲器を回収する。</w:t>
            </w:r>
          </w:p>
          <w:p w14:paraId="119D662E" w14:textId="6E966B58" w:rsidR="00666536" w:rsidRPr="002870EF" w:rsidRDefault="000E573D" w:rsidP="002B741E">
            <w:pPr>
              <w:autoSpaceDE w:val="0"/>
              <w:autoSpaceDN w:val="0"/>
              <w:ind w:left="222" w:right="-2" w:hangingChars="100" w:hanging="222"/>
            </w:pPr>
            <w:r w:rsidRPr="002870EF">
              <w:rPr>
                <w:rFonts w:hint="eastAsia"/>
                <w:w w:val="80"/>
                <w:kern w:val="0"/>
                <w:fitText w:val="267" w:id="2088935681"/>
              </w:rPr>
              <w:t>(3)</w:t>
            </w:r>
            <w:r w:rsidR="00666536" w:rsidRPr="002870EF">
              <w:rPr>
                <w:rFonts w:hint="eastAsia"/>
              </w:rPr>
              <w:t xml:space="preserve">　</w:t>
            </w:r>
            <w:r w:rsidR="00916853" w:rsidRPr="002870EF">
              <w:rPr>
                <w:rFonts w:hint="eastAsia"/>
                <w:w w:val="80"/>
                <w:kern w:val="0"/>
                <w:fitText w:val="267" w:id="2088936704"/>
              </w:rPr>
              <w:t>(2</w:t>
            </w:r>
            <w:r w:rsidR="00916853" w:rsidRPr="002870EF">
              <w:rPr>
                <w:rFonts w:hint="eastAsia"/>
                <w:spacing w:val="4"/>
                <w:w w:val="80"/>
                <w:kern w:val="0"/>
                <w:fitText w:val="267" w:id="2088936704"/>
              </w:rPr>
              <w:t>)</w:t>
            </w:r>
            <w:r w:rsidR="00916853" w:rsidRPr="002870EF">
              <w:rPr>
                <w:rFonts w:hint="eastAsia"/>
                <w:kern w:val="0"/>
              </w:rPr>
              <w:t>の</w:t>
            </w:r>
            <w:r w:rsidR="00916853" w:rsidRPr="002870EF">
              <w:rPr>
                <w:rFonts w:hint="eastAsia"/>
              </w:rPr>
              <w:t>規定にかかわらず、</w:t>
            </w:r>
            <w:r w:rsidR="00666536" w:rsidRPr="002870EF">
              <w:rPr>
                <w:rFonts w:hint="eastAsia"/>
              </w:rPr>
              <w:t>捕獲器の回収の期限は、設置</w:t>
            </w:r>
            <w:r w:rsidR="00AE302D" w:rsidRPr="002870EF">
              <w:rPr>
                <w:rFonts w:hint="eastAsia"/>
              </w:rPr>
              <w:t>した日の属する年度の３月25日とする。</w:t>
            </w:r>
          </w:p>
        </w:tc>
      </w:tr>
      <w:tr w:rsidR="00666536" w:rsidRPr="002870EF" w14:paraId="5F607341" w14:textId="77777777" w:rsidTr="00A45CA0">
        <w:tc>
          <w:tcPr>
            <w:tcW w:w="1417" w:type="dxa"/>
          </w:tcPr>
          <w:p w14:paraId="7D20EB8B" w14:textId="36142210" w:rsidR="00666536" w:rsidRPr="002870EF" w:rsidRDefault="000E573D" w:rsidP="002B741E">
            <w:pPr>
              <w:autoSpaceDE w:val="0"/>
              <w:autoSpaceDN w:val="0"/>
              <w:ind w:left="267" w:right="-2" w:hangingChars="100" w:hanging="267"/>
            </w:pPr>
            <w:r w:rsidRPr="002870EF">
              <w:rPr>
                <w:rFonts w:hint="eastAsia"/>
              </w:rPr>
              <w:t xml:space="preserve">５　</w:t>
            </w:r>
            <w:r w:rsidR="00600500" w:rsidRPr="002870EF">
              <w:rPr>
                <w:rFonts w:hint="eastAsia"/>
              </w:rPr>
              <w:t>捕獲</w:t>
            </w:r>
            <w:r w:rsidR="00666536" w:rsidRPr="002870EF">
              <w:rPr>
                <w:rFonts w:hint="eastAsia"/>
              </w:rPr>
              <w:t>動物の処分</w:t>
            </w:r>
          </w:p>
        </w:tc>
        <w:tc>
          <w:tcPr>
            <w:tcW w:w="7371" w:type="dxa"/>
          </w:tcPr>
          <w:p w14:paraId="72F941DB" w14:textId="02275191" w:rsidR="00666536" w:rsidRPr="002870EF" w:rsidRDefault="00666536" w:rsidP="002B741E">
            <w:pPr>
              <w:autoSpaceDE w:val="0"/>
              <w:autoSpaceDN w:val="0"/>
              <w:ind w:right="-2" w:firstLineChars="100" w:firstLine="267"/>
            </w:pPr>
            <w:r w:rsidRPr="002870EF">
              <w:rPr>
                <w:rFonts w:hint="eastAsia"/>
              </w:rPr>
              <w:t>捕獲した</w:t>
            </w:r>
            <w:r w:rsidR="00916853" w:rsidRPr="002870EF">
              <w:rPr>
                <w:rFonts w:hint="eastAsia"/>
              </w:rPr>
              <w:t>対象動物</w:t>
            </w:r>
            <w:r w:rsidRPr="002870EF">
              <w:rPr>
                <w:rFonts w:hint="eastAsia"/>
              </w:rPr>
              <w:t>は、動物福祉及び公衆衛生に配慮し</w:t>
            </w:r>
            <w:r w:rsidR="00600500" w:rsidRPr="002870EF">
              <w:rPr>
                <w:rFonts w:hint="eastAsia"/>
              </w:rPr>
              <w:t>たうえ</w:t>
            </w:r>
            <w:r w:rsidRPr="002870EF">
              <w:rPr>
                <w:rFonts w:hint="eastAsia"/>
              </w:rPr>
              <w:t>、できるだけ苦痛を与えない方法により殺処分し、動物死体を処理する施設で焼却により適切に処理する。</w:t>
            </w:r>
          </w:p>
        </w:tc>
      </w:tr>
    </w:tbl>
    <w:p w14:paraId="276EE60B" w14:textId="0880F29A" w:rsidR="000D4C3E" w:rsidRPr="002870EF" w:rsidRDefault="00642E93" w:rsidP="002B741E">
      <w:pPr>
        <w:autoSpaceDE w:val="0"/>
        <w:autoSpaceDN w:val="0"/>
        <w:ind w:right="-2"/>
      </w:pPr>
      <w:r w:rsidRPr="002870EF">
        <w:rPr>
          <w:rFonts w:hint="eastAsia"/>
        </w:rPr>
        <w:t>別表</w:t>
      </w:r>
      <w:r w:rsidR="00666536" w:rsidRPr="002870EF">
        <w:rPr>
          <w:rFonts w:hint="eastAsia"/>
        </w:rPr>
        <w:t>第２</w:t>
      </w:r>
      <w:r w:rsidRPr="002870EF">
        <w:rPr>
          <w:rFonts w:hint="eastAsia"/>
        </w:rPr>
        <w:t>（第</w:t>
      </w:r>
      <w:r w:rsidR="00B00CB3" w:rsidRPr="002870EF">
        <w:rPr>
          <w:rFonts w:hint="eastAsia"/>
        </w:rPr>
        <w:t>７条、第９条、第11条</w:t>
      </w:r>
      <w:r w:rsidRPr="002870EF">
        <w:rPr>
          <w:rFonts w:hint="eastAsia"/>
        </w:rPr>
        <w:t>関係）</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D4C3E" w:rsidRPr="00FE5D38" w14:paraId="23AA70D6" w14:textId="77777777" w:rsidTr="00A45CA0">
        <w:trPr>
          <w:trHeight w:val="4744"/>
        </w:trPr>
        <w:tc>
          <w:tcPr>
            <w:tcW w:w="8788" w:type="dxa"/>
          </w:tcPr>
          <w:p w14:paraId="647BF2DC" w14:textId="53535D2A" w:rsidR="000D4C3E" w:rsidRPr="002870EF" w:rsidRDefault="000D4C3E" w:rsidP="002B741E">
            <w:pPr>
              <w:autoSpaceDE w:val="0"/>
              <w:autoSpaceDN w:val="0"/>
              <w:ind w:left="267" w:right="-2" w:hangingChars="100" w:hanging="267"/>
            </w:pPr>
            <w:r w:rsidRPr="002870EF">
              <w:rPr>
                <w:rFonts w:hint="eastAsia"/>
              </w:rPr>
              <w:t>１</w:t>
            </w:r>
            <w:r w:rsidR="00666536" w:rsidRPr="002870EF">
              <w:rPr>
                <w:rFonts w:hint="eastAsia"/>
              </w:rPr>
              <w:t xml:space="preserve">　</w:t>
            </w:r>
            <w:r w:rsidRPr="002870EF">
              <w:rPr>
                <w:rFonts w:hint="eastAsia"/>
              </w:rPr>
              <w:t>捕獲器の設置</w:t>
            </w:r>
            <w:r w:rsidR="00600500" w:rsidRPr="002870EF">
              <w:rPr>
                <w:rFonts w:hint="eastAsia"/>
              </w:rPr>
              <w:t>及び</w:t>
            </w:r>
            <w:r w:rsidRPr="002870EF">
              <w:rPr>
                <w:rFonts w:hint="eastAsia"/>
              </w:rPr>
              <w:t>回収</w:t>
            </w:r>
            <w:r w:rsidR="00600500" w:rsidRPr="002870EF">
              <w:rPr>
                <w:rFonts w:hint="eastAsia"/>
              </w:rPr>
              <w:t>並びに捕獲された</w:t>
            </w:r>
            <w:r w:rsidRPr="002870EF">
              <w:rPr>
                <w:rFonts w:hint="eastAsia"/>
              </w:rPr>
              <w:t>対象動物の回収時に立ち会うこと。</w:t>
            </w:r>
          </w:p>
          <w:p w14:paraId="0220CAFA" w14:textId="05CD1437" w:rsidR="000F51F5" w:rsidRPr="002870EF" w:rsidRDefault="000F51F5" w:rsidP="002B741E">
            <w:pPr>
              <w:autoSpaceDE w:val="0"/>
              <w:autoSpaceDN w:val="0"/>
              <w:ind w:right="-2"/>
            </w:pPr>
            <w:r w:rsidRPr="002870EF">
              <w:rPr>
                <w:rFonts w:hint="eastAsia"/>
              </w:rPr>
              <w:t>２</w:t>
            </w:r>
            <w:r w:rsidR="00666536" w:rsidRPr="002870EF">
              <w:rPr>
                <w:rFonts w:hint="eastAsia"/>
              </w:rPr>
              <w:t xml:space="preserve">　</w:t>
            </w:r>
            <w:r w:rsidR="004A3AB7" w:rsidRPr="002870EF">
              <w:rPr>
                <w:rFonts w:hint="eastAsia"/>
              </w:rPr>
              <w:t>捕獲器に付ける餌を用意し、捕獲器に設置する</w:t>
            </w:r>
            <w:r w:rsidRPr="002870EF">
              <w:rPr>
                <w:rFonts w:hint="eastAsia"/>
              </w:rPr>
              <w:t>こと。</w:t>
            </w:r>
          </w:p>
          <w:p w14:paraId="3F177F42" w14:textId="6E378776" w:rsidR="000D4C3E" w:rsidRPr="002870EF" w:rsidRDefault="000F51F5" w:rsidP="002B741E">
            <w:pPr>
              <w:autoSpaceDE w:val="0"/>
              <w:autoSpaceDN w:val="0"/>
              <w:ind w:right="-2"/>
            </w:pPr>
            <w:r w:rsidRPr="002870EF">
              <w:rPr>
                <w:rFonts w:hint="eastAsia"/>
              </w:rPr>
              <w:t>３</w:t>
            </w:r>
            <w:r w:rsidR="00666536" w:rsidRPr="002870EF">
              <w:rPr>
                <w:rFonts w:hint="eastAsia"/>
              </w:rPr>
              <w:t xml:space="preserve">　</w:t>
            </w:r>
            <w:r w:rsidR="000D4C3E" w:rsidRPr="002870EF">
              <w:rPr>
                <w:rFonts w:hint="eastAsia"/>
              </w:rPr>
              <w:t>設置した捕獲器を移動させないこと。</w:t>
            </w:r>
          </w:p>
          <w:p w14:paraId="0379E7CA" w14:textId="2458090F" w:rsidR="000D4C3E" w:rsidRPr="002870EF" w:rsidRDefault="000F51F5" w:rsidP="002B741E">
            <w:pPr>
              <w:autoSpaceDE w:val="0"/>
              <w:autoSpaceDN w:val="0"/>
              <w:ind w:left="267" w:right="-2" w:hangingChars="100" w:hanging="267"/>
            </w:pPr>
            <w:r w:rsidRPr="002870EF">
              <w:rPr>
                <w:rFonts w:hint="eastAsia"/>
              </w:rPr>
              <w:t>４</w:t>
            </w:r>
            <w:r w:rsidR="00666536" w:rsidRPr="002870EF">
              <w:rPr>
                <w:rFonts w:hint="eastAsia"/>
              </w:rPr>
              <w:t xml:space="preserve">　</w:t>
            </w:r>
            <w:r w:rsidR="00A8238B" w:rsidRPr="002870EF">
              <w:rPr>
                <w:rFonts w:hint="eastAsia"/>
              </w:rPr>
              <w:t>対策事業</w:t>
            </w:r>
            <w:r w:rsidR="000D4C3E" w:rsidRPr="002870EF">
              <w:rPr>
                <w:rFonts w:hint="eastAsia"/>
              </w:rPr>
              <w:t>の実施について近隣へ周知する</w:t>
            </w:r>
            <w:r w:rsidR="00600500" w:rsidRPr="002870EF">
              <w:rPr>
                <w:rFonts w:hint="eastAsia"/>
              </w:rPr>
              <w:t>とともに</w:t>
            </w:r>
            <w:r w:rsidR="000D4C3E" w:rsidRPr="002870EF">
              <w:rPr>
                <w:rFonts w:hint="eastAsia"/>
              </w:rPr>
              <w:t>、捕獲器</w:t>
            </w:r>
            <w:r w:rsidR="00600500" w:rsidRPr="002870EF">
              <w:rPr>
                <w:rFonts w:hint="eastAsia"/>
              </w:rPr>
              <w:t>の</w:t>
            </w:r>
            <w:r w:rsidR="000D4C3E" w:rsidRPr="002870EF">
              <w:rPr>
                <w:rFonts w:hint="eastAsia"/>
              </w:rPr>
              <w:t>設置による事故防止のため、</w:t>
            </w:r>
            <w:r w:rsidR="00545682" w:rsidRPr="002870EF">
              <w:rPr>
                <w:rFonts w:hint="eastAsia"/>
              </w:rPr>
              <w:t>受託者</w:t>
            </w:r>
            <w:r w:rsidR="000D4C3E" w:rsidRPr="002870EF">
              <w:rPr>
                <w:rFonts w:hint="eastAsia"/>
              </w:rPr>
              <w:t>が配布する注意喚起のチラシを第三者から見やすい場所に掲示すること。</w:t>
            </w:r>
          </w:p>
          <w:p w14:paraId="76BDEE92" w14:textId="249328C3" w:rsidR="000D4C3E" w:rsidRPr="002870EF" w:rsidRDefault="000F51F5" w:rsidP="002B741E">
            <w:pPr>
              <w:autoSpaceDE w:val="0"/>
              <w:autoSpaceDN w:val="0"/>
              <w:ind w:right="-2"/>
            </w:pPr>
            <w:r w:rsidRPr="002870EF">
              <w:rPr>
                <w:rFonts w:hint="eastAsia"/>
              </w:rPr>
              <w:t>５</w:t>
            </w:r>
            <w:r w:rsidR="00666536" w:rsidRPr="002870EF">
              <w:rPr>
                <w:rFonts w:hint="eastAsia"/>
              </w:rPr>
              <w:t xml:space="preserve">　</w:t>
            </w:r>
            <w:r w:rsidR="000D4C3E" w:rsidRPr="002870EF">
              <w:rPr>
                <w:rFonts w:hint="eastAsia"/>
              </w:rPr>
              <w:t>毎日、捕獲器を見回り、</w:t>
            </w:r>
            <w:r w:rsidR="00600500" w:rsidRPr="002870EF">
              <w:rPr>
                <w:rFonts w:hint="eastAsia"/>
              </w:rPr>
              <w:t>餌</w:t>
            </w:r>
            <w:r w:rsidR="000D4C3E" w:rsidRPr="002870EF">
              <w:rPr>
                <w:rFonts w:hint="eastAsia"/>
              </w:rPr>
              <w:t>の状況確認等</w:t>
            </w:r>
            <w:r w:rsidR="00A9291B" w:rsidRPr="002870EF">
              <w:rPr>
                <w:rFonts w:hint="eastAsia"/>
              </w:rPr>
              <w:t>の管理を</w:t>
            </w:r>
            <w:r w:rsidR="000D4C3E" w:rsidRPr="002870EF">
              <w:rPr>
                <w:rFonts w:hint="eastAsia"/>
              </w:rPr>
              <w:t>適切にすること。</w:t>
            </w:r>
          </w:p>
          <w:p w14:paraId="6F764E19" w14:textId="3BE61672" w:rsidR="000D4C3E" w:rsidRPr="002870EF" w:rsidRDefault="000F51F5" w:rsidP="002B741E">
            <w:pPr>
              <w:autoSpaceDE w:val="0"/>
              <w:autoSpaceDN w:val="0"/>
              <w:ind w:right="-2"/>
            </w:pPr>
            <w:r w:rsidRPr="002870EF">
              <w:rPr>
                <w:rFonts w:hint="eastAsia"/>
              </w:rPr>
              <w:t>６</w:t>
            </w:r>
            <w:r w:rsidR="00666536" w:rsidRPr="002870EF">
              <w:rPr>
                <w:rFonts w:hint="eastAsia"/>
              </w:rPr>
              <w:t xml:space="preserve">　</w:t>
            </w:r>
            <w:r w:rsidR="000D4C3E" w:rsidRPr="002870EF">
              <w:rPr>
                <w:rFonts w:hint="eastAsia"/>
              </w:rPr>
              <w:t>週１回程度、捕獲器に付けられた</w:t>
            </w:r>
            <w:r w:rsidR="00A9291B" w:rsidRPr="002870EF">
              <w:rPr>
                <w:rFonts w:hint="eastAsia"/>
              </w:rPr>
              <w:t>餌</w:t>
            </w:r>
            <w:r w:rsidR="000D4C3E" w:rsidRPr="002870EF">
              <w:rPr>
                <w:rFonts w:hint="eastAsia"/>
              </w:rPr>
              <w:t>を付け替えること。</w:t>
            </w:r>
          </w:p>
          <w:p w14:paraId="289F070D" w14:textId="684DF9BF" w:rsidR="000D4C3E" w:rsidRPr="002870EF" w:rsidRDefault="000F51F5" w:rsidP="002B741E">
            <w:pPr>
              <w:autoSpaceDE w:val="0"/>
              <w:autoSpaceDN w:val="0"/>
              <w:ind w:left="267" w:right="-2" w:hangingChars="100" w:hanging="267"/>
            </w:pPr>
            <w:r w:rsidRPr="002870EF">
              <w:rPr>
                <w:rFonts w:hint="eastAsia"/>
              </w:rPr>
              <w:t>７</w:t>
            </w:r>
            <w:r w:rsidR="00666536" w:rsidRPr="002870EF">
              <w:rPr>
                <w:rFonts w:hint="eastAsia"/>
              </w:rPr>
              <w:t xml:space="preserve">　</w:t>
            </w:r>
            <w:r w:rsidR="000D4C3E" w:rsidRPr="002870EF">
              <w:rPr>
                <w:rFonts w:hint="eastAsia"/>
              </w:rPr>
              <w:t>動物が捕獲された場合、速やかに</w:t>
            </w:r>
            <w:r w:rsidR="00545682" w:rsidRPr="002870EF">
              <w:rPr>
                <w:rFonts w:hint="eastAsia"/>
              </w:rPr>
              <w:t>受託者</w:t>
            </w:r>
            <w:r w:rsidR="000D4C3E" w:rsidRPr="002870EF">
              <w:rPr>
                <w:rFonts w:hint="eastAsia"/>
              </w:rPr>
              <w:t>に連絡すること。</w:t>
            </w:r>
          </w:p>
          <w:p w14:paraId="5F75885F" w14:textId="77777777" w:rsidR="00A9291B" w:rsidRPr="002870EF" w:rsidRDefault="000F51F5" w:rsidP="002B741E">
            <w:pPr>
              <w:autoSpaceDE w:val="0"/>
              <w:autoSpaceDN w:val="0"/>
              <w:ind w:left="267" w:right="-2" w:hangingChars="100" w:hanging="267"/>
            </w:pPr>
            <w:r w:rsidRPr="002870EF">
              <w:rPr>
                <w:rFonts w:hint="eastAsia"/>
              </w:rPr>
              <w:t>８</w:t>
            </w:r>
            <w:r w:rsidR="00666536" w:rsidRPr="002870EF">
              <w:rPr>
                <w:rFonts w:hint="eastAsia"/>
              </w:rPr>
              <w:t xml:space="preserve">　</w:t>
            </w:r>
            <w:r w:rsidR="000D4C3E" w:rsidRPr="002870EF">
              <w:rPr>
                <w:rFonts w:hint="eastAsia"/>
              </w:rPr>
              <w:t>生活環境被害</w:t>
            </w:r>
            <w:r w:rsidR="00A9291B" w:rsidRPr="002870EF">
              <w:rPr>
                <w:rFonts w:hint="eastAsia"/>
              </w:rPr>
              <w:t>を受けている</w:t>
            </w:r>
            <w:r w:rsidR="000D4C3E" w:rsidRPr="002870EF">
              <w:rPr>
                <w:rFonts w:hint="eastAsia"/>
              </w:rPr>
              <w:t>場合</w:t>
            </w:r>
            <w:r w:rsidR="00A9291B" w:rsidRPr="002870EF">
              <w:rPr>
                <w:rFonts w:hint="eastAsia"/>
              </w:rPr>
              <w:t>は</w:t>
            </w:r>
            <w:r w:rsidR="000D4C3E" w:rsidRPr="002870EF">
              <w:rPr>
                <w:rFonts w:hint="eastAsia"/>
              </w:rPr>
              <w:t>、</w:t>
            </w:r>
            <w:r w:rsidR="00A9291B" w:rsidRPr="002870EF">
              <w:rPr>
                <w:rFonts w:hint="eastAsia"/>
              </w:rPr>
              <w:t>次に掲げる</w:t>
            </w:r>
            <w:r w:rsidR="000D4C3E" w:rsidRPr="002870EF">
              <w:rPr>
                <w:rFonts w:hint="eastAsia"/>
              </w:rPr>
              <w:t>対応及び再発防止のための対策をすること。</w:t>
            </w:r>
          </w:p>
          <w:p w14:paraId="452686A8" w14:textId="19AC9F71" w:rsidR="00A9291B" w:rsidRPr="002870EF" w:rsidRDefault="00A9291B" w:rsidP="002B741E">
            <w:pPr>
              <w:autoSpaceDE w:val="0"/>
              <w:autoSpaceDN w:val="0"/>
              <w:ind w:left="267" w:right="-2" w:hangingChars="100" w:hanging="267"/>
            </w:pPr>
            <w:r w:rsidRPr="002870EF">
              <w:rPr>
                <w:rFonts w:hint="eastAsia"/>
              </w:rPr>
              <w:t xml:space="preserve">　</w:t>
            </w:r>
            <w:r w:rsidRPr="002870EF">
              <w:rPr>
                <w:rFonts w:hint="eastAsia"/>
                <w:w w:val="80"/>
                <w:kern w:val="0"/>
                <w:fitText w:val="267" w:id="2088939008"/>
              </w:rPr>
              <w:t>(1</w:t>
            </w:r>
            <w:r w:rsidRPr="002870EF">
              <w:rPr>
                <w:rFonts w:hint="eastAsia"/>
                <w:spacing w:val="4"/>
                <w:w w:val="80"/>
                <w:kern w:val="0"/>
                <w:fitText w:val="267" w:id="2088939008"/>
              </w:rPr>
              <w:t>)</w:t>
            </w:r>
            <w:r w:rsidRPr="002870EF">
              <w:rPr>
                <w:rFonts w:hint="eastAsia"/>
              </w:rPr>
              <w:t xml:space="preserve">　対象動物の侵入口を塞ぐ工事の施工等</w:t>
            </w:r>
          </w:p>
          <w:p w14:paraId="06359120" w14:textId="10199065" w:rsidR="00A9291B" w:rsidRPr="002870EF" w:rsidRDefault="00A9291B" w:rsidP="002B741E">
            <w:pPr>
              <w:autoSpaceDE w:val="0"/>
              <w:autoSpaceDN w:val="0"/>
              <w:ind w:left="267" w:right="-2" w:hangingChars="100" w:hanging="267"/>
            </w:pPr>
            <w:r w:rsidRPr="002870EF">
              <w:rPr>
                <w:rFonts w:hint="eastAsia"/>
              </w:rPr>
              <w:t xml:space="preserve">　</w:t>
            </w:r>
            <w:r w:rsidRPr="002870EF">
              <w:rPr>
                <w:rFonts w:hint="eastAsia"/>
                <w:w w:val="80"/>
                <w:kern w:val="0"/>
                <w:fitText w:val="267" w:id="2088939009"/>
              </w:rPr>
              <w:t>(2)</w:t>
            </w:r>
            <w:r w:rsidRPr="002870EF">
              <w:rPr>
                <w:rFonts w:hint="eastAsia"/>
              </w:rPr>
              <w:t xml:space="preserve">　ふん尿の撤去及び清掃</w:t>
            </w:r>
          </w:p>
          <w:p w14:paraId="77DE3BD6" w14:textId="40371F28" w:rsidR="000D4C3E" w:rsidRPr="00FE5D38" w:rsidRDefault="00A9291B" w:rsidP="002B741E">
            <w:pPr>
              <w:autoSpaceDE w:val="0"/>
              <w:autoSpaceDN w:val="0"/>
              <w:ind w:left="267" w:right="-2" w:hangingChars="100" w:hanging="267"/>
            </w:pPr>
            <w:r w:rsidRPr="002870EF">
              <w:rPr>
                <w:rFonts w:hint="eastAsia"/>
              </w:rPr>
              <w:t xml:space="preserve">　</w:t>
            </w:r>
            <w:r w:rsidRPr="002870EF">
              <w:rPr>
                <w:rFonts w:hint="eastAsia"/>
                <w:w w:val="80"/>
                <w:kern w:val="0"/>
                <w:fitText w:val="267" w:id="2088939010"/>
              </w:rPr>
              <w:t>(3)</w:t>
            </w:r>
            <w:r w:rsidRPr="002870EF">
              <w:rPr>
                <w:rFonts w:hint="eastAsia"/>
              </w:rPr>
              <w:t xml:space="preserve">　雑菌の消毒処理等</w:t>
            </w:r>
          </w:p>
        </w:tc>
      </w:tr>
    </w:tbl>
    <w:p w14:paraId="5CB79164" w14:textId="77777777" w:rsidR="00D31D4A" w:rsidRPr="00FE5D38" w:rsidRDefault="00D31D4A" w:rsidP="002B741E">
      <w:pPr>
        <w:autoSpaceDE w:val="0"/>
        <w:autoSpaceDN w:val="0"/>
        <w:ind w:right="-2"/>
      </w:pPr>
    </w:p>
    <w:p w14:paraId="78F99D48" w14:textId="77777777" w:rsidR="008A56CF" w:rsidRPr="00FE5D38" w:rsidRDefault="008A56CF" w:rsidP="002B741E">
      <w:pPr>
        <w:autoSpaceDE w:val="0"/>
        <w:autoSpaceDN w:val="0"/>
        <w:ind w:right="-2"/>
      </w:pPr>
    </w:p>
    <w:sectPr w:rsidR="008A56CF" w:rsidRPr="00FE5D38" w:rsidSect="003F5EE6">
      <w:pgSz w:w="11906" w:h="16838" w:code="9"/>
      <w:pgMar w:top="1418" w:right="1418" w:bottom="1361" w:left="1418" w:header="851" w:footer="992" w:gutter="0"/>
      <w:cols w:space="425"/>
      <w:docGrid w:type="linesAndChars"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52524" w14:textId="77777777" w:rsidR="00816BDC" w:rsidRDefault="00816BDC" w:rsidP="00816BDC">
      <w:r>
        <w:separator/>
      </w:r>
    </w:p>
  </w:endnote>
  <w:endnote w:type="continuationSeparator" w:id="0">
    <w:p w14:paraId="650F1542" w14:textId="77777777" w:rsidR="00816BDC" w:rsidRDefault="00816BDC" w:rsidP="0081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CDA2C" w14:textId="77777777" w:rsidR="00816BDC" w:rsidRDefault="00816BDC" w:rsidP="00816BDC">
      <w:r>
        <w:separator/>
      </w:r>
    </w:p>
  </w:footnote>
  <w:footnote w:type="continuationSeparator" w:id="0">
    <w:p w14:paraId="10908DAB" w14:textId="77777777" w:rsidR="00816BDC" w:rsidRDefault="00816BDC" w:rsidP="00816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7"/>
  <w:drawingGridVerticalSpacing w:val="194"/>
  <w:displayHorizontalDrawingGridEvery w:val="0"/>
  <w:displayVerticalDrawingGridEvery w:val="2"/>
  <w:noPunctuationKerning/>
  <w:characterSpacingControl w:val="doNotCompress"/>
  <w:noLineBreaksAfter w:lang="ja-JP" w:val="$([\{£¥‘“〈《「『【〔＄（［｛｢￡￥"/>
  <w:noLineBreaksBefore w:lang="ja-JP" w:va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E5C"/>
    <w:rsid w:val="00014ECF"/>
    <w:rsid w:val="00027912"/>
    <w:rsid w:val="0003138C"/>
    <w:rsid w:val="00050834"/>
    <w:rsid w:val="00053A6D"/>
    <w:rsid w:val="00074E95"/>
    <w:rsid w:val="00085609"/>
    <w:rsid w:val="000A2A08"/>
    <w:rsid w:val="000A5700"/>
    <w:rsid w:val="000D4C3E"/>
    <w:rsid w:val="000D5120"/>
    <w:rsid w:val="000E0CA7"/>
    <w:rsid w:val="000E573D"/>
    <w:rsid w:val="000E5F51"/>
    <w:rsid w:val="000F51C8"/>
    <w:rsid w:val="000F51F5"/>
    <w:rsid w:val="00111DE4"/>
    <w:rsid w:val="00135FD9"/>
    <w:rsid w:val="00140F0B"/>
    <w:rsid w:val="001453A3"/>
    <w:rsid w:val="00175264"/>
    <w:rsid w:val="00193CCF"/>
    <w:rsid w:val="001B4637"/>
    <w:rsid w:val="001D609A"/>
    <w:rsid w:val="001F1B9A"/>
    <w:rsid w:val="00204D5A"/>
    <w:rsid w:val="002138BC"/>
    <w:rsid w:val="002139A1"/>
    <w:rsid w:val="002141FE"/>
    <w:rsid w:val="002205EF"/>
    <w:rsid w:val="002226CB"/>
    <w:rsid w:val="0022723B"/>
    <w:rsid w:val="002568B2"/>
    <w:rsid w:val="0026196E"/>
    <w:rsid w:val="00264A76"/>
    <w:rsid w:val="002870EF"/>
    <w:rsid w:val="0029109B"/>
    <w:rsid w:val="00293E27"/>
    <w:rsid w:val="002A194A"/>
    <w:rsid w:val="002A7AF7"/>
    <w:rsid w:val="002B741E"/>
    <w:rsid w:val="002C7B29"/>
    <w:rsid w:val="002E1EB2"/>
    <w:rsid w:val="002F729F"/>
    <w:rsid w:val="002F733A"/>
    <w:rsid w:val="00303099"/>
    <w:rsid w:val="003672B3"/>
    <w:rsid w:val="0037209C"/>
    <w:rsid w:val="0037554F"/>
    <w:rsid w:val="00382F4F"/>
    <w:rsid w:val="00384BA1"/>
    <w:rsid w:val="00390640"/>
    <w:rsid w:val="003B0243"/>
    <w:rsid w:val="003C7556"/>
    <w:rsid w:val="003E5DF7"/>
    <w:rsid w:val="003F0D9C"/>
    <w:rsid w:val="003F5EE6"/>
    <w:rsid w:val="003F5FEE"/>
    <w:rsid w:val="004066D6"/>
    <w:rsid w:val="0041776B"/>
    <w:rsid w:val="004469F9"/>
    <w:rsid w:val="004A3AB7"/>
    <w:rsid w:val="004D16C8"/>
    <w:rsid w:val="004D4311"/>
    <w:rsid w:val="004F1D79"/>
    <w:rsid w:val="00545682"/>
    <w:rsid w:val="00551D94"/>
    <w:rsid w:val="00554C9B"/>
    <w:rsid w:val="00587ADA"/>
    <w:rsid w:val="005965E2"/>
    <w:rsid w:val="005B1F41"/>
    <w:rsid w:val="005D380D"/>
    <w:rsid w:val="00600246"/>
    <w:rsid w:val="00600500"/>
    <w:rsid w:val="006064E9"/>
    <w:rsid w:val="006327EE"/>
    <w:rsid w:val="006361BE"/>
    <w:rsid w:val="00642E93"/>
    <w:rsid w:val="00643F03"/>
    <w:rsid w:val="00666536"/>
    <w:rsid w:val="006B50AD"/>
    <w:rsid w:val="006E0BE7"/>
    <w:rsid w:val="006E714B"/>
    <w:rsid w:val="006F3460"/>
    <w:rsid w:val="00720E5F"/>
    <w:rsid w:val="00722396"/>
    <w:rsid w:val="00751244"/>
    <w:rsid w:val="00752036"/>
    <w:rsid w:val="007576F1"/>
    <w:rsid w:val="007846F7"/>
    <w:rsid w:val="007B3F7C"/>
    <w:rsid w:val="007C57E2"/>
    <w:rsid w:val="007D345A"/>
    <w:rsid w:val="007E52D3"/>
    <w:rsid w:val="00816BDC"/>
    <w:rsid w:val="00842D4B"/>
    <w:rsid w:val="0085566B"/>
    <w:rsid w:val="00891991"/>
    <w:rsid w:val="00891C42"/>
    <w:rsid w:val="008A56CF"/>
    <w:rsid w:val="008D63A1"/>
    <w:rsid w:val="008E3A79"/>
    <w:rsid w:val="008E7780"/>
    <w:rsid w:val="008F45EE"/>
    <w:rsid w:val="00906F72"/>
    <w:rsid w:val="00916853"/>
    <w:rsid w:val="00947476"/>
    <w:rsid w:val="0095026E"/>
    <w:rsid w:val="00960DAC"/>
    <w:rsid w:val="00961177"/>
    <w:rsid w:val="00964334"/>
    <w:rsid w:val="0098651A"/>
    <w:rsid w:val="009B4F07"/>
    <w:rsid w:val="00A377B5"/>
    <w:rsid w:val="00A45CA0"/>
    <w:rsid w:val="00A50826"/>
    <w:rsid w:val="00A743B7"/>
    <w:rsid w:val="00A772D1"/>
    <w:rsid w:val="00A8238B"/>
    <w:rsid w:val="00A85905"/>
    <w:rsid w:val="00A86845"/>
    <w:rsid w:val="00A90B6F"/>
    <w:rsid w:val="00A9291B"/>
    <w:rsid w:val="00A97586"/>
    <w:rsid w:val="00AB0226"/>
    <w:rsid w:val="00AE302D"/>
    <w:rsid w:val="00B008A5"/>
    <w:rsid w:val="00B00CB3"/>
    <w:rsid w:val="00B12705"/>
    <w:rsid w:val="00B15E47"/>
    <w:rsid w:val="00B17C02"/>
    <w:rsid w:val="00B65329"/>
    <w:rsid w:val="00B9394B"/>
    <w:rsid w:val="00BC4BB4"/>
    <w:rsid w:val="00BD4728"/>
    <w:rsid w:val="00BE6594"/>
    <w:rsid w:val="00C24240"/>
    <w:rsid w:val="00C44B8F"/>
    <w:rsid w:val="00C73DA2"/>
    <w:rsid w:val="00C767A2"/>
    <w:rsid w:val="00CB3FDB"/>
    <w:rsid w:val="00CC2334"/>
    <w:rsid w:val="00CD0673"/>
    <w:rsid w:val="00D06D06"/>
    <w:rsid w:val="00D11F39"/>
    <w:rsid w:val="00D1486E"/>
    <w:rsid w:val="00D22EDB"/>
    <w:rsid w:val="00D26871"/>
    <w:rsid w:val="00D31D4A"/>
    <w:rsid w:val="00D337C0"/>
    <w:rsid w:val="00D34332"/>
    <w:rsid w:val="00D443CC"/>
    <w:rsid w:val="00D5303C"/>
    <w:rsid w:val="00DC2A38"/>
    <w:rsid w:val="00DE2B07"/>
    <w:rsid w:val="00E15322"/>
    <w:rsid w:val="00E1589A"/>
    <w:rsid w:val="00E17EB4"/>
    <w:rsid w:val="00E2549F"/>
    <w:rsid w:val="00E33B44"/>
    <w:rsid w:val="00E36C8A"/>
    <w:rsid w:val="00EB7536"/>
    <w:rsid w:val="00F06A03"/>
    <w:rsid w:val="00F1640D"/>
    <w:rsid w:val="00F35DE5"/>
    <w:rsid w:val="00F4099E"/>
    <w:rsid w:val="00F51D04"/>
    <w:rsid w:val="00F63852"/>
    <w:rsid w:val="00F674E4"/>
    <w:rsid w:val="00F80E5C"/>
    <w:rsid w:val="00FA34AA"/>
    <w:rsid w:val="00FC3622"/>
    <w:rsid w:val="00FE5D38"/>
    <w:rsid w:val="00FF0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4DD7F63"/>
  <w15:docId w15:val="{735B19C3-81E8-4991-BDA4-EEB579BD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D3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E5C"/>
  </w:style>
  <w:style w:type="character" w:customStyle="1" w:styleId="a4">
    <w:name w:val="日付 (文字)"/>
    <w:basedOn w:val="a0"/>
    <w:link w:val="a3"/>
    <w:uiPriority w:val="99"/>
    <w:semiHidden/>
    <w:rsid w:val="00F80E5C"/>
  </w:style>
  <w:style w:type="paragraph" w:styleId="a5">
    <w:name w:val="header"/>
    <w:basedOn w:val="a"/>
    <w:link w:val="a6"/>
    <w:uiPriority w:val="99"/>
    <w:unhideWhenUsed/>
    <w:rsid w:val="00816BDC"/>
    <w:pPr>
      <w:tabs>
        <w:tab w:val="center" w:pos="4252"/>
        <w:tab w:val="right" w:pos="8504"/>
      </w:tabs>
      <w:snapToGrid w:val="0"/>
    </w:pPr>
  </w:style>
  <w:style w:type="character" w:customStyle="1" w:styleId="a6">
    <w:name w:val="ヘッダー (文字)"/>
    <w:basedOn w:val="a0"/>
    <w:link w:val="a5"/>
    <w:uiPriority w:val="99"/>
    <w:rsid w:val="00816BDC"/>
  </w:style>
  <w:style w:type="paragraph" w:styleId="a7">
    <w:name w:val="footer"/>
    <w:basedOn w:val="a"/>
    <w:link w:val="a8"/>
    <w:uiPriority w:val="99"/>
    <w:unhideWhenUsed/>
    <w:rsid w:val="00816BDC"/>
    <w:pPr>
      <w:tabs>
        <w:tab w:val="center" w:pos="4252"/>
        <w:tab w:val="right" w:pos="8504"/>
      </w:tabs>
      <w:snapToGrid w:val="0"/>
    </w:pPr>
  </w:style>
  <w:style w:type="character" w:customStyle="1" w:styleId="a8">
    <w:name w:val="フッター (文字)"/>
    <w:basedOn w:val="a0"/>
    <w:link w:val="a7"/>
    <w:uiPriority w:val="99"/>
    <w:rsid w:val="00816BDC"/>
  </w:style>
  <w:style w:type="character" w:styleId="a9">
    <w:name w:val="annotation reference"/>
    <w:basedOn w:val="a0"/>
    <w:uiPriority w:val="99"/>
    <w:semiHidden/>
    <w:unhideWhenUsed/>
    <w:rsid w:val="00014ECF"/>
    <w:rPr>
      <w:sz w:val="18"/>
      <w:szCs w:val="18"/>
    </w:rPr>
  </w:style>
  <w:style w:type="paragraph" w:styleId="aa">
    <w:name w:val="annotation text"/>
    <w:basedOn w:val="a"/>
    <w:link w:val="ab"/>
    <w:uiPriority w:val="99"/>
    <w:semiHidden/>
    <w:unhideWhenUsed/>
    <w:rsid w:val="00014ECF"/>
    <w:pPr>
      <w:jc w:val="left"/>
    </w:pPr>
  </w:style>
  <w:style w:type="character" w:customStyle="1" w:styleId="ab">
    <w:name w:val="コメント文字列 (文字)"/>
    <w:basedOn w:val="a0"/>
    <w:link w:val="aa"/>
    <w:uiPriority w:val="99"/>
    <w:semiHidden/>
    <w:rsid w:val="00014ECF"/>
    <w:rPr>
      <w:rFonts w:ascii="ＭＳ 明朝" w:eastAsia="ＭＳ 明朝"/>
      <w:sz w:val="22"/>
    </w:rPr>
  </w:style>
  <w:style w:type="paragraph" w:styleId="ac">
    <w:name w:val="annotation subject"/>
    <w:basedOn w:val="aa"/>
    <w:next w:val="aa"/>
    <w:link w:val="ad"/>
    <w:uiPriority w:val="99"/>
    <w:semiHidden/>
    <w:unhideWhenUsed/>
    <w:rsid w:val="00014ECF"/>
    <w:rPr>
      <w:b/>
      <w:bCs/>
    </w:rPr>
  </w:style>
  <w:style w:type="character" w:customStyle="1" w:styleId="ad">
    <w:name w:val="コメント内容 (文字)"/>
    <w:basedOn w:val="ab"/>
    <w:link w:val="ac"/>
    <w:uiPriority w:val="99"/>
    <w:semiHidden/>
    <w:rsid w:val="00014ECF"/>
    <w:rPr>
      <w:rFonts w:ascii="ＭＳ 明朝" w:eastAsia="ＭＳ 明朝"/>
      <w:b/>
      <w:bCs/>
      <w:sz w:val="22"/>
    </w:rPr>
  </w:style>
  <w:style w:type="paragraph" w:styleId="ae">
    <w:name w:val="Balloon Text"/>
    <w:basedOn w:val="a"/>
    <w:link w:val="af"/>
    <w:uiPriority w:val="99"/>
    <w:semiHidden/>
    <w:unhideWhenUsed/>
    <w:rsid w:val="00014EC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14ECF"/>
    <w:rPr>
      <w:rFonts w:asciiTheme="majorHAnsi" w:eastAsiaTheme="majorEastAsia" w:hAnsiTheme="majorHAnsi" w:cstheme="majorBidi"/>
      <w:sz w:val="18"/>
      <w:szCs w:val="18"/>
    </w:rPr>
  </w:style>
  <w:style w:type="table" w:styleId="af0">
    <w:name w:val="Table Grid"/>
    <w:basedOn w:val="a1"/>
    <w:uiPriority w:val="59"/>
    <w:unhideWhenUsed/>
    <w:rsid w:val="00666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030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53BED-2800-4699-904A-BFFCFFB9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4</Pages>
  <Words>497</Words>
  <Characters>2836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dc:creator>
  <cp:lastModifiedBy>武蔵野市役所</cp:lastModifiedBy>
  <cp:revision>67</cp:revision>
  <cp:lastPrinted>2020-02-18T07:21:00Z</cp:lastPrinted>
  <dcterms:created xsi:type="dcterms:W3CDTF">2019-09-26T00:42:00Z</dcterms:created>
  <dcterms:modified xsi:type="dcterms:W3CDTF">2020-02-18T07:21:00Z</dcterms:modified>
</cp:coreProperties>
</file>